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1A80DA">
      <w:pPr>
        <w:pStyle w:val="2"/>
        <w:keepNext w:val="0"/>
        <w:keepLines w:val="0"/>
        <w:widowControl/>
        <w:suppressLineNumbers w:val="0"/>
        <w:jc w:val="center"/>
        <w:rPr>
          <w:rFonts w:hint="eastAsia" w:ascii="宋体" w:hAnsi="宋体" w:eastAsia="宋体" w:cs="宋体"/>
          <w:sz w:val="21"/>
          <w:szCs w:val="21"/>
        </w:rPr>
      </w:pPr>
      <w:r>
        <w:rPr>
          <w:rStyle w:val="5"/>
          <w:rFonts w:hint="eastAsia" w:ascii="宋体" w:hAnsi="宋体" w:eastAsia="宋体" w:cs="宋体"/>
          <w:sz w:val="21"/>
          <w:szCs w:val="21"/>
          <w:shd w:val="clear" w:fill="FFFBDC"/>
        </w:rPr>
        <w:t>外联部来纳新啦！！</w:t>
      </w:r>
    </w:p>
    <w:p w14:paraId="24C42AD2">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什么！你喜欢与人交流，想要结识更多的新朋友！</w:t>
      </w:r>
    </w:p>
    <w:p w14:paraId="243F8257">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什么！你想多多接触社会、了解社会，</w:t>
      </w:r>
    </w:p>
    <w:p w14:paraId="42519108">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磨练自己的人际交往能力！</w:t>
      </w:r>
    </w:p>
    <w:p w14:paraId="12ABE21F">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什么！你的爱好非常广泛，</w:t>
      </w:r>
    </w:p>
    <w:p w14:paraId="31A84274">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喜欢打游戏玩密室麻将打牌！</w:t>
      </w:r>
    </w:p>
    <w:p w14:paraId="6CD53A04">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什么！你渴望加入一个充满热爱和归属感，</w:t>
      </w:r>
    </w:p>
    <w:p w14:paraId="40351604">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有超强凝聚力的组织！</w:t>
      </w:r>
    </w:p>
    <w:p w14:paraId="12281C84">
      <w:pPr>
        <w:pStyle w:val="2"/>
        <w:keepNext w:val="0"/>
        <w:keepLines w:val="0"/>
        <w:widowControl/>
        <w:suppressLineNumbers w:val="0"/>
        <w:jc w:val="center"/>
        <w:rPr>
          <w:rFonts w:hint="eastAsia" w:ascii="宋体" w:hAnsi="宋体" w:eastAsia="宋体" w:cs="宋体"/>
          <w:sz w:val="21"/>
          <w:szCs w:val="21"/>
        </w:rPr>
      </w:pPr>
      <w:r>
        <w:rPr>
          <w:rStyle w:val="5"/>
          <w:rFonts w:hint="eastAsia" w:ascii="宋体" w:hAnsi="宋体" w:eastAsia="宋体" w:cs="宋体"/>
          <w:sz w:val="21"/>
          <w:szCs w:val="21"/>
          <w:shd w:val="clear" w:fill="FFFBDC"/>
        </w:rPr>
        <w:t>那就速速加入我们外联大家庭吧!</w:t>
      </w:r>
      <w:bookmarkStart w:id="0" w:name="_GoBack"/>
      <w:bookmarkEnd w:id="0"/>
    </w:p>
    <w:p w14:paraId="0430D03C">
      <w:pPr>
        <w:pStyle w:val="2"/>
        <w:keepNext w:val="0"/>
        <w:keepLines w:val="0"/>
        <w:widowControl/>
        <w:suppressLineNumbers w:val="0"/>
        <w:jc w:val="center"/>
        <w:rPr>
          <w:rFonts w:hint="eastAsia" w:ascii="宋体" w:hAnsi="宋体" w:eastAsia="宋体" w:cs="宋体"/>
          <w:sz w:val="21"/>
          <w:szCs w:val="21"/>
        </w:rPr>
      </w:pPr>
      <w:r>
        <w:rPr>
          <w:rStyle w:val="5"/>
          <w:rFonts w:hint="eastAsia" w:ascii="宋体" w:hAnsi="宋体" w:eastAsia="宋体" w:cs="宋体"/>
          <w:color w:val="5F9CEF"/>
          <w:sz w:val="21"/>
          <w:szCs w:val="21"/>
          <w:shd w:val="clear" w:fill="FEFBDC"/>
        </w:rPr>
        <w:t>外联最主要的职责就是赚到钱钱啦，</w:t>
      </w:r>
    </w:p>
    <w:p w14:paraId="1E7838C0">
      <w:pPr>
        <w:pStyle w:val="2"/>
        <w:keepNext w:val="0"/>
        <w:keepLines w:val="0"/>
        <w:widowControl/>
        <w:suppressLineNumbers w:val="0"/>
        <w:jc w:val="center"/>
        <w:rPr>
          <w:rFonts w:hint="eastAsia" w:ascii="宋体" w:hAnsi="宋体" w:eastAsia="宋体" w:cs="宋体"/>
          <w:sz w:val="21"/>
          <w:szCs w:val="21"/>
        </w:rPr>
      </w:pPr>
      <w:r>
        <w:rPr>
          <w:rStyle w:val="5"/>
          <w:rFonts w:hint="eastAsia" w:ascii="宋体" w:hAnsi="宋体" w:eastAsia="宋体" w:cs="宋体"/>
          <w:color w:val="5F9CEF"/>
          <w:sz w:val="21"/>
          <w:szCs w:val="21"/>
          <w:shd w:val="clear" w:fill="FEFBDC"/>
        </w:rPr>
        <w:t>这也是我们快乐玩耍的基础哦</w:t>
      </w:r>
    </w:p>
    <w:p w14:paraId="5DD339BF">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7022465"/>
            <wp:effectExtent l="0" t="0" r="3810" b="635"/>
            <wp:docPr id="2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257"/>
                    <pic:cNvPicPr>
                      <a:picLocks noChangeAspect="1"/>
                    </pic:cNvPicPr>
                  </pic:nvPicPr>
                  <pic:blipFill>
                    <a:blip r:embed="rId4"/>
                    <a:stretch>
                      <a:fillRect/>
                    </a:stretch>
                  </pic:blipFill>
                  <pic:spPr>
                    <a:xfrm>
                      <a:off x="0" y="0"/>
                      <a:ext cx="5266690" cy="7022465"/>
                    </a:xfrm>
                    <a:prstGeom prst="rect">
                      <a:avLst/>
                    </a:prstGeom>
                    <a:noFill/>
                    <a:ln w="9525">
                      <a:noFill/>
                    </a:ln>
                  </pic:spPr>
                </pic:pic>
              </a:graphicData>
            </a:graphic>
          </wp:inline>
        </w:drawing>
      </w:r>
    </w:p>
    <w:p w14:paraId="2C7661B3">
      <w:pPr>
        <w:pStyle w:val="2"/>
        <w:keepNext w:val="0"/>
        <w:keepLines w:val="0"/>
        <w:widowControl/>
        <w:suppressLineNumbers w:val="0"/>
        <w:jc w:val="center"/>
        <w:rPr>
          <w:rFonts w:hint="eastAsia" w:ascii="宋体" w:hAnsi="宋体" w:eastAsia="宋体" w:cs="宋体"/>
          <w:sz w:val="21"/>
          <w:szCs w:val="21"/>
        </w:rPr>
      </w:pPr>
      <w:r>
        <w:rPr>
          <w:rStyle w:val="5"/>
          <w:rFonts w:hint="eastAsia" w:ascii="宋体" w:hAnsi="宋体" w:eastAsia="宋体" w:cs="宋体"/>
          <w:sz w:val="21"/>
          <w:szCs w:val="21"/>
          <w:shd w:val="clear" w:fill="FFFBDC"/>
        </w:rPr>
        <w:t>外联部的日常生活~~~</w:t>
      </w:r>
    </w:p>
    <w:p w14:paraId="3EBC0052">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5266690"/>
            <wp:effectExtent l="0" t="0" r="3810" b="3810"/>
            <wp:docPr id="1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8"/>
                    <pic:cNvPicPr>
                      <a:picLocks noChangeAspect="1"/>
                    </pic:cNvPicPr>
                  </pic:nvPicPr>
                  <pic:blipFill>
                    <a:blip r:embed="rId5"/>
                    <a:stretch>
                      <a:fillRect/>
                    </a:stretch>
                  </pic:blipFill>
                  <pic:spPr>
                    <a:xfrm>
                      <a:off x="0" y="0"/>
                      <a:ext cx="5266690" cy="526669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drawing>
          <wp:inline distT="0" distB="0" distL="114300" distR="114300">
            <wp:extent cx="5265420" cy="3113405"/>
            <wp:effectExtent l="0" t="0" r="5080" b="10795"/>
            <wp:docPr id="1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IMG_259"/>
                    <pic:cNvPicPr>
                      <a:picLocks noChangeAspect="1"/>
                    </pic:cNvPicPr>
                  </pic:nvPicPr>
                  <pic:blipFill>
                    <a:blip r:embed="rId6"/>
                    <a:stretch>
                      <a:fillRect/>
                    </a:stretch>
                  </pic:blipFill>
                  <pic:spPr>
                    <a:xfrm>
                      <a:off x="0" y="0"/>
                      <a:ext cx="5265420" cy="3113405"/>
                    </a:xfrm>
                    <a:prstGeom prst="rect">
                      <a:avLst/>
                    </a:prstGeom>
                    <a:noFill/>
                    <a:ln w="9525">
                      <a:noFill/>
                    </a:ln>
                  </pic:spPr>
                </pic:pic>
              </a:graphicData>
            </a:graphic>
          </wp:inline>
        </w:drawing>
      </w:r>
    </w:p>
    <w:p w14:paraId="3CEB6D8B">
      <w:pPr>
        <w:pStyle w:val="2"/>
        <w:keepNext w:val="0"/>
        <w:keepLines w:val="0"/>
        <w:widowControl/>
        <w:suppressLineNumbers w:val="0"/>
        <w:jc w:val="center"/>
        <w:rPr>
          <w:rFonts w:hint="eastAsia" w:ascii="宋体" w:hAnsi="宋体" w:eastAsia="宋体" w:cs="宋体"/>
          <w:sz w:val="21"/>
          <w:szCs w:val="21"/>
        </w:rPr>
      </w:pPr>
      <w:r>
        <w:rPr>
          <w:rStyle w:val="5"/>
          <w:rFonts w:hint="eastAsia" w:ascii="宋体" w:hAnsi="宋体" w:eastAsia="宋体" w:cs="宋体"/>
          <w:sz w:val="21"/>
          <w:szCs w:val="21"/>
          <w:shd w:val="clear" w:fill="FFFBDC"/>
        </w:rPr>
        <w:t>我们的团建和节日</w:t>
      </w:r>
    </w:p>
    <w:p w14:paraId="4A4E8713">
      <w:pPr>
        <w:pStyle w:val="2"/>
        <w:keepNext w:val="0"/>
        <w:keepLines w:val="0"/>
        <w:widowControl/>
        <w:suppressLineNumbers w:val="0"/>
        <w:jc w:val="center"/>
        <w:rPr>
          <w:rFonts w:hint="eastAsia" w:ascii="宋体" w:hAnsi="宋体" w:eastAsia="宋体" w:cs="宋体"/>
          <w:sz w:val="21"/>
          <w:szCs w:val="21"/>
        </w:rPr>
      </w:pPr>
      <w:r>
        <w:rPr>
          <w:rStyle w:val="5"/>
          <w:rFonts w:hint="eastAsia" w:ascii="宋体" w:hAnsi="宋体" w:eastAsia="宋体" w:cs="宋体"/>
          <w:sz w:val="21"/>
          <w:szCs w:val="21"/>
          <w:shd w:val="clear" w:fill="FFFBDC"/>
        </w:rPr>
        <w:t>礼物也是很多哒QWQ</w:t>
      </w:r>
    </w:p>
    <w:p w14:paraId="1C0B74CF">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9230" cy="5269230"/>
            <wp:effectExtent l="0" t="0" r="1270" b="1270"/>
            <wp:docPr id="2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IMG_260"/>
                    <pic:cNvPicPr>
                      <a:picLocks noChangeAspect="1"/>
                    </pic:cNvPicPr>
                  </pic:nvPicPr>
                  <pic:blipFill>
                    <a:blip r:embed="rId7"/>
                    <a:stretch>
                      <a:fillRect/>
                    </a:stretch>
                  </pic:blipFill>
                  <pic:spPr>
                    <a:xfrm>
                      <a:off x="0" y="0"/>
                      <a:ext cx="5269230" cy="5269230"/>
                    </a:xfrm>
                    <a:prstGeom prst="rect">
                      <a:avLst/>
                    </a:prstGeom>
                    <a:noFill/>
                    <a:ln w="9525">
                      <a:noFill/>
                    </a:ln>
                  </pic:spPr>
                </pic:pic>
              </a:graphicData>
            </a:graphic>
          </wp:inline>
        </w:drawing>
      </w:r>
    </w:p>
    <w:p w14:paraId="732F17A6">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5266690"/>
            <wp:effectExtent l="0" t="0" r="3810" b="3810"/>
            <wp:docPr id="3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descr="IMG_261"/>
                    <pic:cNvPicPr>
                      <a:picLocks noChangeAspect="1"/>
                    </pic:cNvPicPr>
                  </pic:nvPicPr>
                  <pic:blipFill>
                    <a:blip r:embed="rId8"/>
                    <a:stretch>
                      <a:fillRect/>
                    </a:stretch>
                  </pic:blipFill>
                  <pic:spPr>
                    <a:xfrm>
                      <a:off x="0" y="0"/>
                      <a:ext cx="5266690" cy="5266690"/>
                    </a:xfrm>
                    <a:prstGeom prst="rect">
                      <a:avLst/>
                    </a:prstGeom>
                    <a:noFill/>
                    <a:ln w="9525">
                      <a:noFill/>
                    </a:ln>
                  </pic:spPr>
                </pic:pic>
              </a:graphicData>
            </a:graphic>
          </wp:inline>
        </w:drawing>
      </w:r>
    </w:p>
    <w:p w14:paraId="06A022CD">
      <w:pPr>
        <w:pStyle w:val="2"/>
        <w:keepNext w:val="0"/>
        <w:keepLines w:val="0"/>
        <w:widowControl/>
        <w:suppressLineNumbers w:val="0"/>
        <w:jc w:val="center"/>
        <w:rPr>
          <w:rFonts w:hint="eastAsia" w:ascii="宋体" w:hAnsi="宋体" w:eastAsia="宋体" w:cs="宋体"/>
          <w:sz w:val="21"/>
          <w:szCs w:val="21"/>
        </w:rPr>
      </w:pPr>
      <w:r>
        <w:rPr>
          <w:rStyle w:val="5"/>
          <w:rFonts w:hint="eastAsia" w:ascii="宋体" w:hAnsi="宋体" w:eastAsia="宋体" w:cs="宋体"/>
          <w:sz w:val="21"/>
          <w:szCs w:val="21"/>
          <w:shd w:val="clear" w:fill="FFFBDC"/>
        </w:rPr>
        <w:t>除了吃喝玩乐，</w:t>
      </w:r>
    </w:p>
    <w:p w14:paraId="50BC2659">
      <w:pPr>
        <w:pStyle w:val="2"/>
        <w:keepNext w:val="0"/>
        <w:keepLines w:val="0"/>
        <w:widowControl/>
        <w:suppressLineNumbers w:val="0"/>
        <w:jc w:val="center"/>
        <w:rPr>
          <w:rFonts w:hint="eastAsia" w:ascii="宋体" w:hAnsi="宋体" w:eastAsia="宋体" w:cs="宋体"/>
          <w:sz w:val="21"/>
          <w:szCs w:val="21"/>
        </w:rPr>
      </w:pPr>
      <w:r>
        <w:rPr>
          <w:rStyle w:val="5"/>
          <w:rFonts w:hint="eastAsia" w:ascii="宋体" w:hAnsi="宋体" w:eastAsia="宋体" w:cs="宋体"/>
          <w:sz w:val="21"/>
          <w:szCs w:val="21"/>
          <w:shd w:val="clear" w:fill="FFFBDC"/>
        </w:rPr>
        <w:t>我们也是要多多开会学习搞钱方法滴</w:t>
      </w:r>
    </w:p>
    <w:p w14:paraId="023E0C61">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3175000"/>
            <wp:effectExtent l="0" t="0" r="3810" b="0"/>
            <wp:docPr id="3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descr="IMG_264"/>
                    <pic:cNvPicPr>
                      <a:picLocks noChangeAspect="1"/>
                    </pic:cNvPicPr>
                  </pic:nvPicPr>
                  <pic:blipFill>
                    <a:blip r:embed="rId9"/>
                    <a:stretch>
                      <a:fillRect/>
                    </a:stretch>
                  </pic:blipFill>
                  <pic:spPr>
                    <a:xfrm>
                      <a:off x="0" y="0"/>
                      <a:ext cx="5266690" cy="317500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drawing>
          <wp:inline distT="0" distB="0" distL="114300" distR="114300">
            <wp:extent cx="5266690" cy="3175000"/>
            <wp:effectExtent l="0" t="0" r="3810" b="0"/>
            <wp:docPr id="2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IMG_265"/>
                    <pic:cNvPicPr>
                      <a:picLocks noChangeAspect="1"/>
                    </pic:cNvPicPr>
                  </pic:nvPicPr>
                  <pic:blipFill>
                    <a:blip r:embed="rId10"/>
                    <a:stretch>
                      <a:fillRect/>
                    </a:stretch>
                  </pic:blipFill>
                  <pic:spPr>
                    <a:xfrm>
                      <a:off x="0" y="0"/>
                      <a:ext cx="5266690" cy="317500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drawing>
          <wp:inline distT="0" distB="0" distL="114300" distR="114300">
            <wp:extent cx="5266690" cy="5266690"/>
            <wp:effectExtent l="0" t="0" r="3810" b="3810"/>
            <wp:docPr id="3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descr="IMG_266"/>
                    <pic:cNvPicPr>
                      <a:picLocks noChangeAspect="1"/>
                    </pic:cNvPicPr>
                  </pic:nvPicPr>
                  <pic:blipFill>
                    <a:blip r:embed="rId11"/>
                    <a:stretch>
                      <a:fillRect/>
                    </a:stretch>
                  </pic:blipFill>
                  <pic:spPr>
                    <a:xfrm>
                      <a:off x="0" y="0"/>
                      <a:ext cx="5266690" cy="5266690"/>
                    </a:xfrm>
                    <a:prstGeom prst="rect">
                      <a:avLst/>
                    </a:prstGeom>
                    <a:noFill/>
                    <a:ln w="9525">
                      <a:noFill/>
                    </a:ln>
                  </pic:spPr>
                </pic:pic>
              </a:graphicData>
            </a:graphic>
          </wp:inline>
        </w:drawing>
      </w:r>
    </w:p>
    <w:p w14:paraId="44DCF53F">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外联部看起来好棒啊，想加入但是我害怕我能力不够怎么办啊？</w:t>
      </w:r>
    </w:p>
    <w:p w14:paraId="19B1359E">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社交能力并不是天生的，外联自信外向的氛围会带动你克服恐惧，学长学姐也会帮你成长得更加专业更有经验，无论你是外向还是腼腆，</w:t>
      </w:r>
    </w:p>
    <w:p w14:paraId="06BBCDB8">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那外联部的福利这么好，纳新的要求会不会很高啊？我有点担心自己的能力不足。</w:t>
      </w:r>
    </w:p>
    <w:p w14:paraId="7E4D820B">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大家也都是从什么都不会过来哒，只要你有敢于尝试的勇气，我们都很希望你加入我们，我们都很乐意让你提前get到谈判和交流技巧！</w:t>
      </w:r>
    </w:p>
    <w:p w14:paraId="588187E4">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好诶，外联我来啦！</w:t>
      </w:r>
    </w:p>
    <w:p w14:paraId="5B77B9DA">
      <w:pPr>
        <w:pStyle w:val="2"/>
        <w:keepNext w:val="0"/>
        <w:keepLines w:val="0"/>
        <w:widowControl/>
        <w:suppressLineNumbers w:val="0"/>
        <w:jc w:val="center"/>
        <w:rPr>
          <w:rFonts w:hint="eastAsia" w:ascii="宋体" w:hAnsi="宋体" w:eastAsia="宋体" w:cs="宋体"/>
          <w:sz w:val="21"/>
          <w:szCs w:val="21"/>
        </w:rPr>
      </w:pPr>
      <w:r>
        <w:rPr>
          <w:rStyle w:val="5"/>
          <w:rFonts w:hint="eastAsia" w:ascii="宋体" w:hAnsi="宋体" w:eastAsia="宋体" w:cs="宋体"/>
          <w:sz w:val="21"/>
          <w:szCs w:val="21"/>
          <w:shd w:val="clear" w:fill="FFFBDC"/>
        </w:rPr>
        <w:t>关于我们外联，</w:t>
      </w:r>
    </w:p>
    <w:p w14:paraId="6D12BC0A">
      <w:pPr>
        <w:pStyle w:val="2"/>
        <w:keepNext w:val="0"/>
        <w:keepLines w:val="0"/>
        <w:widowControl/>
        <w:suppressLineNumbers w:val="0"/>
        <w:jc w:val="center"/>
        <w:rPr>
          <w:rFonts w:hint="eastAsia" w:ascii="宋体" w:hAnsi="宋体" w:eastAsia="宋体" w:cs="宋体"/>
          <w:sz w:val="21"/>
          <w:szCs w:val="21"/>
        </w:rPr>
      </w:pPr>
      <w:r>
        <w:rPr>
          <w:rStyle w:val="5"/>
          <w:rFonts w:hint="eastAsia" w:ascii="宋体" w:hAnsi="宋体" w:eastAsia="宋体" w:cs="宋体"/>
          <w:sz w:val="21"/>
          <w:szCs w:val="21"/>
          <w:shd w:val="clear" w:fill="FFFBDC"/>
        </w:rPr>
        <w:t>学长学姐们还有话想对小萌新们说</w:t>
      </w:r>
    </w:p>
    <w:p w14:paraId="48B409A3">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7325" cy="5393690"/>
            <wp:effectExtent l="0" t="0" r="3175" b="3810"/>
            <wp:docPr id="36"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descr="IMG_274"/>
                    <pic:cNvPicPr>
                      <a:picLocks noChangeAspect="1"/>
                    </pic:cNvPicPr>
                  </pic:nvPicPr>
                  <pic:blipFill>
                    <a:blip r:embed="rId12"/>
                    <a:stretch>
                      <a:fillRect/>
                    </a:stretch>
                  </pic:blipFill>
                  <pic:spPr>
                    <a:xfrm>
                      <a:off x="0" y="0"/>
                      <a:ext cx="5267325" cy="5393690"/>
                    </a:xfrm>
                    <a:prstGeom prst="rect">
                      <a:avLst/>
                    </a:prstGeom>
                    <a:noFill/>
                    <a:ln w="9525">
                      <a:noFill/>
                    </a:ln>
                  </pic:spPr>
                </pic:pic>
              </a:graphicData>
            </a:graphic>
          </wp:inline>
        </w:drawing>
      </w:r>
    </w:p>
    <w:p w14:paraId="3EDA5B82">
      <w:pPr>
        <w:pStyle w:val="2"/>
        <w:keepNext w:val="0"/>
        <w:keepLines w:val="0"/>
        <w:widowControl/>
        <w:suppressLineNumbers w:val="0"/>
        <w:jc w:val="center"/>
        <w:rPr>
          <w:rFonts w:hint="eastAsia" w:ascii="宋体" w:hAnsi="宋体" w:eastAsia="宋体" w:cs="宋体"/>
          <w:sz w:val="21"/>
          <w:szCs w:val="21"/>
        </w:rPr>
      </w:pPr>
    </w:p>
    <w:p w14:paraId="130E9EBC">
      <w:pPr>
        <w:pStyle w:val="2"/>
        <w:keepNext w:val="0"/>
        <w:keepLines w:val="0"/>
        <w:widowControl/>
        <w:suppressLineNumbers w:val="0"/>
        <w:jc w:val="center"/>
        <w:rPr>
          <w:rFonts w:hint="eastAsia" w:ascii="宋体" w:hAnsi="宋体" w:eastAsia="宋体" w:cs="宋体"/>
          <w:sz w:val="21"/>
          <w:szCs w:val="21"/>
        </w:rPr>
      </w:pPr>
    </w:p>
    <w:p w14:paraId="4EDAD2F6">
      <w:pPr>
        <w:pStyle w:val="2"/>
        <w:keepNext w:val="0"/>
        <w:keepLines w:val="0"/>
        <w:widowControl/>
        <w:suppressLineNumbers w:val="0"/>
        <w:ind w:left="0" w:firstLine="420"/>
        <w:jc w:val="center"/>
        <w:rPr>
          <w:rFonts w:hint="eastAsia" w:ascii="宋体" w:hAnsi="宋体" w:eastAsia="宋体" w:cs="宋体"/>
          <w:sz w:val="21"/>
          <w:szCs w:val="21"/>
        </w:rPr>
      </w:pPr>
      <w:r>
        <w:rPr>
          <w:rFonts w:hint="eastAsia" w:ascii="宋体" w:hAnsi="宋体" w:eastAsia="宋体" w:cs="宋体"/>
          <w:color w:val="000000"/>
          <w:sz w:val="21"/>
          <w:szCs w:val="21"/>
        </w:rPr>
        <w:t>时光如白驹过隙，转瞬即逝，加入军协外联已经两年的时间了，最初只是对军协感兴趣，随着和师哥师姐以及朋友们的相处，对军协的感情也越来越深。一路走来，我收获颇多，交到了志同道合的朋友，同时也提升了自己，从最初的懵懵懂懂到现在的淡定从容。期待并欢迎23级小萌新的到来，期待大家加入军协，加入外联，共同进步，延续快乐。</w:t>
      </w:r>
    </w:p>
    <w:p w14:paraId="03772AAE">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sz w:val="21"/>
          <w:szCs w:val="21"/>
        </w:rPr>
        <w:t>——外联部部长王翠萌</w:t>
      </w:r>
    </w:p>
    <w:p w14:paraId="78D6F3A7">
      <w:pPr>
        <w:keepNext w:val="0"/>
        <w:keepLines w:val="0"/>
        <w:widowControl/>
        <w:suppressLineNumbers w:val="0"/>
        <w:jc w:val="both"/>
        <w:rPr>
          <w:rFonts w:hint="eastAsia" w:ascii="宋体" w:hAnsi="宋体" w:eastAsia="宋体" w:cs="宋体"/>
          <w:sz w:val="21"/>
          <w:szCs w:val="21"/>
        </w:rPr>
      </w:pPr>
    </w:p>
    <w:p w14:paraId="523BB788">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5393690"/>
            <wp:effectExtent l="0" t="0" r="3810" b="3810"/>
            <wp:docPr id="33"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descr="IMG_279"/>
                    <pic:cNvPicPr>
                      <a:picLocks noChangeAspect="1"/>
                    </pic:cNvPicPr>
                  </pic:nvPicPr>
                  <pic:blipFill>
                    <a:blip r:embed="rId13"/>
                    <a:stretch>
                      <a:fillRect/>
                    </a:stretch>
                  </pic:blipFill>
                  <pic:spPr>
                    <a:xfrm>
                      <a:off x="0" y="0"/>
                      <a:ext cx="5266690" cy="5393690"/>
                    </a:xfrm>
                    <a:prstGeom prst="rect">
                      <a:avLst/>
                    </a:prstGeom>
                    <a:noFill/>
                    <a:ln w="9525">
                      <a:noFill/>
                    </a:ln>
                  </pic:spPr>
                </pic:pic>
              </a:graphicData>
            </a:graphic>
          </wp:inline>
        </w:drawing>
      </w:r>
    </w:p>
    <w:p w14:paraId="30D1CE79">
      <w:pPr>
        <w:pStyle w:val="2"/>
        <w:keepNext w:val="0"/>
        <w:keepLines w:val="0"/>
        <w:widowControl/>
        <w:suppressLineNumbers w:val="0"/>
        <w:jc w:val="center"/>
        <w:rPr>
          <w:rFonts w:hint="eastAsia" w:ascii="宋体" w:hAnsi="宋体" w:eastAsia="宋体" w:cs="宋体"/>
          <w:sz w:val="21"/>
          <w:szCs w:val="21"/>
        </w:rPr>
      </w:pPr>
    </w:p>
    <w:p w14:paraId="156D4982">
      <w:pPr>
        <w:pStyle w:val="2"/>
        <w:keepNext w:val="0"/>
        <w:keepLines w:val="0"/>
        <w:widowControl/>
        <w:suppressLineNumbers w:val="0"/>
        <w:ind w:left="0" w:firstLine="420"/>
        <w:jc w:val="center"/>
        <w:rPr>
          <w:rFonts w:hint="eastAsia" w:ascii="宋体" w:hAnsi="宋体" w:eastAsia="宋体" w:cs="宋体"/>
          <w:sz w:val="21"/>
          <w:szCs w:val="21"/>
        </w:rPr>
      </w:pPr>
      <w:r>
        <w:rPr>
          <w:rFonts w:hint="eastAsia" w:ascii="宋体" w:hAnsi="宋体" w:eastAsia="宋体" w:cs="宋体"/>
          <w:color w:val="000000"/>
          <w:sz w:val="21"/>
          <w:szCs w:val="21"/>
        </w:rPr>
        <w:t>不知不觉转眼间就已经在军协度过了两年的时光，过去的两年多，无一例外都是开心快乐且充实的，协会举办的活动都非常丰富，涉及各种类型，可以说23级的小朋友们期待的都会有，而且军协的活动都很有特色，对23级小萌新们，如果你想锻炼自己的能力，那我们非常欢迎你，如果你想找到一群志同道合的朋友，那我们更加的欢迎，军协是一个非常大的大家庭，希望23级的小朋友们快来加入我们，成为我们大家庭的一员吧!</w:t>
      </w:r>
    </w:p>
    <w:p w14:paraId="2D2402E9">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——外联部副部长姚婕雨</w:t>
      </w:r>
    </w:p>
    <w:p w14:paraId="3B6E0B9E">
      <w:pPr>
        <w:keepNext w:val="0"/>
        <w:keepLines w:val="0"/>
        <w:widowControl/>
        <w:suppressLineNumbers w:val="0"/>
        <w:jc w:val="center"/>
        <w:rPr>
          <w:rFonts w:hint="eastAsia" w:ascii="宋体" w:hAnsi="宋体" w:eastAsia="宋体" w:cs="宋体"/>
          <w:sz w:val="21"/>
          <w:szCs w:val="21"/>
        </w:rPr>
      </w:pPr>
    </w:p>
    <w:p w14:paraId="793AA4C7">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2964815"/>
            <wp:effectExtent l="0" t="0" r="3810" b="6985"/>
            <wp:docPr id="42"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descr="IMG_284"/>
                    <pic:cNvPicPr>
                      <a:picLocks noChangeAspect="1"/>
                    </pic:cNvPicPr>
                  </pic:nvPicPr>
                  <pic:blipFill>
                    <a:blip r:embed="rId14"/>
                    <a:stretch>
                      <a:fillRect/>
                    </a:stretch>
                  </pic:blipFill>
                  <pic:spPr>
                    <a:xfrm>
                      <a:off x="0" y="0"/>
                      <a:ext cx="5266690" cy="2964815"/>
                    </a:xfrm>
                    <a:prstGeom prst="rect">
                      <a:avLst/>
                    </a:prstGeom>
                    <a:noFill/>
                    <a:ln w="9525">
                      <a:noFill/>
                    </a:ln>
                  </pic:spPr>
                </pic:pic>
              </a:graphicData>
            </a:graphic>
          </wp:inline>
        </w:drawing>
      </w:r>
    </w:p>
    <w:p w14:paraId="3650E064">
      <w:pPr>
        <w:pStyle w:val="2"/>
        <w:keepNext w:val="0"/>
        <w:keepLines w:val="0"/>
        <w:widowControl/>
        <w:suppressLineNumbers w:val="0"/>
        <w:jc w:val="center"/>
        <w:rPr>
          <w:rFonts w:hint="eastAsia" w:ascii="宋体" w:hAnsi="宋体" w:eastAsia="宋体" w:cs="宋体"/>
          <w:sz w:val="21"/>
          <w:szCs w:val="21"/>
        </w:rPr>
      </w:pPr>
    </w:p>
    <w:p w14:paraId="450BC204">
      <w:pPr>
        <w:pStyle w:val="2"/>
        <w:keepNext w:val="0"/>
        <w:keepLines w:val="0"/>
        <w:widowControl/>
        <w:suppressLineNumbers w:val="0"/>
        <w:jc w:val="center"/>
        <w:rPr>
          <w:rFonts w:hint="eastAsia" w:ascii="宋体" w:hAnsi="宋体" w:eastAsia="宋体" w:cs="宋体"/>
          <w:sz w:val="21"/>
          <w:szCs w:val="21"/>
        </w:rPr>
      </w:pPr>
    </w:p>
    <w:p w14:paraId="25A9D1ED">
      <w:pPr>
        <w:pStyle w:val="2"/>
        <w:keepNext w:val="0"/>
        <w:keepLines w:val="0"/>
        <w:widowControl/>
        <w:suppressLineNumbers w:val="0"/>
        <w:ind w:left="0" w:firstLine="420"/>
        <w:jc w:val="center"/>
        <w:rPr>
          <w:rFonts w:hint="eastAsia" w:ascii="宋体" w:hAnsi="宋体" w:eastAsia="宋体" w:cs="宋体"/>
          <w:sz w:val="21"/>
          <w:szCs w:val="21"/>
        </w:rPr>
      </w:pPr>
      <w:r>
        <w:rPr>
          <w:rFonts w:hint="eastAsia" w:ascii="宋体" w:hAnsi="宋体" w:eastAsia="宋体" w:cs="宋体"/>
          <w:color w:val="000000"/>
          <w:sz w:val="21"/>
          <w:szCs w:val="21"/>
        </w:rPr>
        <w:t>军协是一个温暖的大家庭，我们在这个家庭里感受到了同学之间互相的温暖和感动，在外联中，可以一起拉赞助，一起团建，一起去搂席……还有更多更多精彩的活动，需要你的加入，在这里没有各种约束，可以真正敞开心扉，可以认识来自五湖四海的朋友，更可以大家一起赚大钱，我在外联等你！</w:t>
      </w:r>
    </w:p>
    <w:p w14:paraId="0D1393A7">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sz w:val="21"/>
          <w:szCs w:val="21"/>
        </w:rPr>
        <w:t>——外联部副部长种传富</w:t>
      </w:r>
    </w:p>
    <w:p w14:paraId="5C4A2779">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7032625"/>
            <wp:effectExtent l="0" t="0" r="3810" b="3175"/>
            <wp:docPr id="10"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4" descr="IMG_289"/>
                    <pic:cNvPicPr>
                      <a:picLocks noChangeAspect="1"/>
                    </pic:cNvPicPr>
                  </pic:nvPicPr>
                  <pic:blipFill>
                    <a:blip r:embed="rId15"/>
                    <a:stretch>
                      <a:fillRect/>
                    </a:stretch>
                  </pic:blipFill>
                  <pic:spPr>
                    <a:xfrm>
                      <a:off x="0" y="0"/>
                      <a:ext cx="5266690" cy="7032625"/>
                    </a:xfrm>
                    <a:prstGeom prst="rect">
                      <a:avLst/>
                    </a:prstGeom>
                    <a:noFill/>
                    <a:ln w="9525">
                      <a:noFill/>
                    </a:ln>
                  </pic:spPr>
                </pic:pic>
              </a:graphicData>
            </a:graphic>
          </wp:inline>
        </w:drawing>
      </w:r>
    </w:p>
    <w:p w14:paraId="710BBECA">
      <w:pPr>
        <w:pStyle w:val="2"/>
        <w:keepNext w:val="0"/>
        <w:keepLines w:val="0"/>
        <w:widowControl/>
        <w:suppressLineNumbers w:val="0"/>
        <w:jc w:val="center"/>
        <w:rPr>
          <w:rFonts w:hint="eastAsia" w:ascii="宋体" w:hAnsi="宋体" w:eastAsia="宋体" w:cs="宋体"/>
          <w:sz w:val="21"/>
          <w:szCs w:val="21"/>
        </w:rPr>
      </w:pPr>
    </w:p>
    <w:p w14:paraId="15D261C4">
      <w:pPr>
        <w:pStyle w:val="2"/>
        <w:keepNext w:val="0"/>
        <w:keepLines w:val="0"/>
        <w:widowControl/>
        <w:suppressLineNumbers w:val="0"/>
        <w:ind w:left="0" w:firstLine="420"/>
        <w:jc w:val="center"/>
        <w:rPr>
          <w:rFonts w:hint="eastAsia" w:ascii="宋体" w:hAnsi="宋体" w:eastAsia="宋体" w:cs="宋体"/>
          <w:sz w:val="21"/>
          <w:szCs w:val="21"/>
        </w:rPr>
      </w:pPr>
      <w:r>
        <w:rPr>
          <w:rFonts w:hint="eastAsia" w:ascii="宋体" w:hAnsi="宋体" w:eastAsia="宋体" w:cs="宋体"/>
          <w:color w:val="000000"/>
          <w:sz w:val="21"/>
          <w:szCs w:val="21"/>
        </w:rPr>
        <w:t>hello，亲爱的学妹学弟们，不知不觉我来到外联已经一年了，在外联尊的超级幸福，师哥师姐会宠着我们，会带给我们小惊喜。而且拉赞助还可以赚到money。在外联我不仅收获到了友情认识到许多的小伙伴而且感受到了浓浓的温情。所以希望学弟学妹们能够选择外联喔，风里雨里我们在外联等你。</w:t>
      </w:r>
    </w:p>
    <w:p w14:paraId="70DDE9E3">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sz w:val="21"/>
          <w:szCs w:val="21"/>
        </w:rPr>
        <w:t>——外联部干事张昱萱</w:t>
      </w:r>
    </w:p>
    <w:p w14:paraId="7F41134E">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5393690"/>
            <wp:effectExtent l="0" t="0" r="3810" b="3810"/>
            <wp:docPr id="14"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9" descr="IMG_294"/>
                    <pic:cNvPicPr>
                      <a:picLocks noChangeAspect="1"/>
                    </pic:cNvPicPr>
                  </pic:nvPicPr>
                  <pic:blipFill>
                    <a:blip r:embed="rId16"/>
                    <a:stretch>
                      <a:fillRect/>
                    </a:stretch>
                  </pic:blipFill>
                  <pic:spPr>
                    <a:xfrm>
                      <a:off x="0" y="0"/>
                      <a:ext cx="5266690" cy="5393690"/>
                    </a:xfrm>
                    <a:prstGeom prst="rect">
                      <a:avLst/>
                    </a:prstGeom>
                    <a:noFill/>
                    <a:ln w="9525">
                      <a:noFill/>
                    </a:ln>
                  </pic:spPr>
                </pic:pic>
              </a:graphicData>
            </a:graphic>
          </wp:inline>
        </w:drawing>
      </w:r>
    </w:p>
    <w:p w14:paraId="513F7CB3">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sz w:val="21"/>
          <w:szCs w:val="21"/>
        </w:rPr>
        <w:t>《劝入外联》</w:t>
      </w:r>
    </w:p>
    <w:p w14:paraId="0153D0F5">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sz w:val="21"/>
          <w:szCs w:val="21"/>
        </w:rPr>
        <w:t>我言夏暑胜春愁，</w:t>
      </w:r>
    </w:p>
    <w:p w14:paraId="15C6FBFA">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sz w:val="21"/>
          <w:szCs w:val="21"/>
        </w:rPr>
        <w:t>在处悦形无处藏。</w:t>
      </w:r>
    </w:p>
    <w:p w14:paraId="5B35951A">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sz w:val="21"/>
          <w:szCs w:val="21"/>
        </w:rPr>
        <w:t>外事拓展精神旺，</w:t>
      </w:r>
    </w:p>
    <w:p w14:paraId="3C5BB086">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sz w:val="21"/>
          <w:szCs w:val="21"/>
        </w:rPr>
        <w:t>联谊合作步步秋。</w:t>
      </w:r>
    </w:p>
    <w:p w14:paraId="2DB79242">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sz w:val="21"/>
          <w:szCs w:val="21"/>
        </w:rPr>
        <w:t>部门事务锐意向，</w:t>
      </w:r>
    </w:p>
    <w:p w14:paraId="3CEC557C">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sz w:val="21"/>
          <w:szCs w:val="21"/>
        </w:rPr>
        <w:t>等候佳音谨守候。</w:t>
      </w:r>
    </w:p>
    <w:p w14:paraId="2443D78E">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sz w:val="21"/>
          <w:szCs w:val="21"/>
        </w:rPr>
        <w:t>你来我便招待周，</w:t>
      </w:r>
    </w:p>
    <w:p w14:paraId="3B9AE060">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sz w:val="21"/>
          <w:szCs w:val="21"/>
        </w:rPr>
        <w:t>悠悠情谊永不忘。</w:t>
      </w:r>
    </w:p>
    <w:p w14:paraId="56FBBFE8">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sz w:val="21"/>
          <w:szCs w:val="21"/>
        </w:rPr>
        <w:t>——外联部干事沈玮麟</w:t>
      </w:r>
    </w:p>
    <w:p w14:paraId="4E94A775">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看了上面的介绍</w:t>
      </w:r>
    </w:p>
    <w:p w14:paraId="406860E7">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是不是很心动呢？</w:t>
      </w:r>
    </w:p>
    <w:p w14:paraId="2F307221">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咱们就是说</w:t>
      </w:r>
    </w:p>
    <w:p w14:paraId="4CD6E96C">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心动不如行动</w:t>
      </w:r>
    </w:p>
    <w:p w14:paraId="2ACC7F55">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不要998</w:t>
      </w:r>
    </w:p>
    <w:p w14:paraId="067BF471">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给你一个有趣充实的大学生活</w:t>
      </w:r>
    </w:p>
    <w:p w14:paraId="04ED0148">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加入外联</w:t>
      </w:r>
    </w:p>
    <w:p w14:paraId="2285BBB0">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学到各种小技能</w:t>
      </w:r>
    </w:p>
    <w:p w14:paraId="6E56D605">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让你成为滨院社交达人！</w:t>
      </w:r>
    </w:p>
    <w:p w14:paraId="73612DA7">
      <w:pPr>
        <w:jc w:val="center"/>
        <w:rPr>
          <w:rFonts w:hint="eastAsia" w:ascii="宋体" w:hAnsi="宋体" w:eastAsia="宋体" w:cs="宋体"/>
          <w:sz w:val="21"/>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0B857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0</Words>
  <Characters>0</Characters>
  <Lines>0</Lines>
  <Paragraphs>0</Paragraphs>
  <TotalTime>3</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2025-04-27T12:15:15Z</dcterms:created>
  <dc:creator>wzh</dc:creator>
  <cp:lastModifiedBy>W.</cp:lastModifiedBy>
  <dcterms:modified xsi:type="dcterms:W3CDTF">2025-04-27T12:18:43Z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eyJoZGlkIjoiNWVkNzMwODIwYTQ0YWU2ZDdiOTk4NTI3NTlmNTdlNzciLCJ1c2VySWQiOiI5MjkzNzIxMzYifQ==</vt:lpwstr>
  </property>
  <property fmtid="{D5CDD505-2E9C-101B-9397-08002B2CF9AE}" pid="4" name="ICV">
    <vt:lpwstr>F281F4872621452B9CF10A15423DA200_12</vt:lpwstr>
  </property>
</Properties>
</file>