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4389" w14:textId="77777777" w:rsidR="000B7D4E" w:rsidRPr="000B7D4E" w:rsidRDefault="000B7D4E" w:rsidP="000B7D4E">
      <w:pPr>
        <w:ind w:firstLineChars="200" w:firstLine="420"/>
        <w:jc w:val="center"/>
        <w:rPr>
          <w:b/>
          <w:bCs/>
        </w:rPr>
      </w:pPr>
      <w:r w:rsidRPr="000B7D4E">
        <w:rPr>
          <w:rFonts w:hint="eastAsia"/>
          <w:b/>
          <w:bCs/>
        </w:rPr>
        <w:t>应征入伍宣讲会</w:t>
      </w:r>
    </w:p>
    <w:p w14:paraId="4929BFBA" w14:textId="77777777" w:rsidR="000B7D4E" w:rsidRDefault="000B7D4E" w:rsidP="000B7D4E">
      <w:pPr>
        <w:ind w:firstLineChars="200" w:firstLine="420"/>
        <w:jc w:val="left"/>
      </w:pPr>
      <w:r w:rsidRPr="007D2C70">
        <w:rPr>
          <w:noProof/>
        </w:rPr>
        <w:drawing>
          <wp:inline distT="0" distB="0" distL="0" distR="0" wp14:anchorId="5F25A1E5" wp14:editId="41C0C554">
            <wp:extent cx="5274310" cy="3956050"/>
            <wp:effectExtent l="0" t="0" r="2540" b="635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CF6CC" w14:textId="3314F269" w:rsidR="000B7D4E" w:rsidRPr="000B7D4E" w:rsidRDefault="000B7D4E" w:rsidP="000B7D4E">
      <w:pPr>
        <w:ind w:firstLineChars="200" w:firstLine="420"/>
        <w:rPr>
          <w:rFonts w:hint="eastAsia"/>
        </w:rPr>
      </w:pPr>
      <w:r w:rsidRPr="007D2C70">
        <w:rPr>
          <w:rFonts w:hint="eastAsia"/>
        </w:rPr>
        <w:t>为深入学习贯彻习</w:t>
      </w:r>
      <w:proofErr w:type="gramStart"/>
      <w:r w:rsidRPr="007D2C70">
        <w:rPr>
          <w:rFonts w:hint="eastAsia"/>
        </w:rPr>
        <w:t>近平强军</w:t>
      </w:r>
      <w:proofErr w:type="gramEnd"/>
      <w:r w:rsidRPr="007D2C70">
        <w:rPr>
          <w:rFonts w:hint="eastAsia"/>
        </w:rPr>
        <w:t>思想，为激发广大青年大学生参军报国的热情，积极响应祖国号召，携笔从戎报效国家，</w:t>
      </w:r>
      <w:r w:rsidRPr="007D2C70">
        <w:t>11月7日，外国语学院于1号教学楼107教室召开大学生应征入伍宣讲会，外国语学院学生科科长苏成荣主持宣讲会，优秀退役复学学生代表以及2022级全体同学参与本次活动。</w:t>
      </w:r>
    </w:p>
    <w:p w14:paraId="4966F6F9" w14:textId="3805A4E6" w:rsidR="000B7D4E" w:rsidRDefault="000B7D4E" w:rsidP="000B7D4E">
      <w:pPr>
        <w:ind w:firstLineChars="200" w:firstLine="420"/>
        <w:rPr>
          <w:noProof/>
        </w:rPr>
      </w:pPr>
      <w:r w:rsidRPr="007D2C70">
        <w:rPr>
          <w:noProof/>
        </w:rPr>
        <w:lastRenderedPageBreak/>
        <w:drawing>
          <wp:inline distT="0" distB="0" distL="0" distR="0" wp14:anchorId="1B5EFA04" wp14:editId="1432AF2D">
            <wp:extent cx="4921250" cy="3691234"/>
            <wp:effectExtent l="0" t="0" r="8890" b="635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6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D79EA" w14:textId="77777777" w:rsidR="000B7D4E" w:rsidRDefault="000B7D4E" w:rsidP="000B7D4E">
      <w:pPr>
        <w:ind w:firstLineChars="200" w:firstLine="420"/>
        <w:rPr>
          <w:noProof/>
        </w:rPr>
      </w:pPr>
      <w:r w:rsidRPr="007D2C70">
        <w:rPr>
          <w:noProof/>
        </w:rPr>
        <w:drawing>
          <wp:inline distT="0" distB="0" distL="0" distR="0" wp14:anchorId="0A5D430B" wp14:editId="5E4604B8">
            <wp:extent cx="4940300" cy="3705522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B61D" w14:textId="77777777" w:rsidR="000B7D4E" w:rsidRDefault="000B7D4E" w:rsidP="000B7D4E">
      <w:pPr>
        <w:ind w:firstLineChars="200" w:firstLine="420"/>
      </w:pPr>
      <w:r w:rsidRPr="007D2C70">
        <w:rPr>
          <w:rFonts w:hint="eastAsia"/>
        </w:rPr>
        <w:t>会议伊始，苏成荣老师邀请退役复学学生李雪、高勇健进行宣讲。李雪同学向同学们分享了自己的军旅生涯的故事，用自己的经历展示了军营真实的生活，阐述了大学生入伍对于自身塑造和锻炼成才的重要意义。她提到，穿上军装就必须要承担起军人的责任，承受住训练的痛苦，立志参军是一项无悔青春的事。随后，高勇健同学分享了自己当兵两年的经历。他提到，在军营中学习、训练、生活等丰富的阅历培养造就了他独立生活的能力、吃苦耐劳的精神、感恩担当的品质，使他受益终身，部队培养成的良好习惯和不抛弃、不放弃的毅力，</w:t>
      </w:r>
      <w:r w:rsidRPr="007D2C70">
        <w:rPr>
          <w:rFonts w:hint="eastAsia"/>
        </w:rPr>
        <w:lastRenderedPageBreak/>
        <w:t>足以支撑我们在未来的道路上战胜一切困难挫折。他表示，应征入伍是将青春献给祖国的国防事业，是新时代青年大学生的应尽义务，更是青年的光荣使命，号召更多有志青年投笔从戎，梦圆军旅。最后，苏成荣老师带领同学们了解了</w:t>
      </w:r>
      <w:r w:rsidRPr="007D2C70">
        <w:t>2022年大学生参军的征集对象、条件、报名时间，国家征兵工作的相关条例和优惠政策等，她号召同学们积极参军入伍，感受军装的魅力、青春的责任，实现人生价值，投身国防建设，在军营中绽放绚丽青春。</w:t>
      </w:r>
    </w:p>
    <w:p w14:paraId="3089418A" w14:textId="77777777" w:rsidR="000B7D4E" w:rsidRDefault="000B7D4E" w:rsidP="000B7D4E">
      <w:pPr>
        <w:ind w:firstLineChars="200" w:firstLine="420"/>
        <w:rPr>
          <w:noProof/>
        </w:rPr>
      </w:pPr>
      <w:r w:rsidRPr="007D2C70">
        <w:rPr>
          <w:noProof/>
        </w:rPr>
        <w:drawing>
          <wp:inline distT="0" distB="0" distL="0" distR="0" wp14:anchorId="09BD94D5" wp14:editId="49036D6B">
            <wp:extent cx="5274310" cy="3956050"/>
            <wp:effectExtent l="0" t="0" r="2540" b="63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41E28" w14:textId="77777777" w:rsidR="000B7D4E" w:rsidRDefault="000B7D4E" w:rsidP="000B7D4E">
      <w:pPr>
        <w:ind w:firstLineChars="200" w:firstLine="420"/>
      </w:pPr>
      <w:r w:rsidRPr="007D2C70">
        <w:rPr>
          <w:rFonts w:hint="eastAsia"/>
        </w:rPr>
        <w:t>本次征兵宣讲会，不仅帮助同学们了解国家征兵工作的相关条例和优惠政策，也更加明确了当代大学生在国家国防事业方面的青春责任。本次宣讲会激发了大学生参军入伍的热情，增强了同学们保家卫国的责任感和使命感，为我院大学生征兵工作的顺利开展奠定了思想基础。</w:t>
      </w:r>
    </w:p>
    <w:p w14:paraId="075605F0" w14:textId="77777777" w:rsidR="009F39A6" w:rsidRPr="000B7D4E" w:rsidRDefault="009F39A6"/>
    <w:sectPr w:rsidR="009F39A6" w:rsidRPr="000B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CA2E" w14:textId="77777777" w:rsidR="00F22419" w:rsidRDefault="00F22419" w:rsidP="000B7D4E">
      <w:r>
        <w:separator/>
      </w:r>
    </w:p>
  </w:endnote>
  <w:endnote w:type="continuationSeparator" w:id="0">
    <w:p w14:paraId="513D338A" w14:textId="77777777" w:rsidR="00F22419" w:rsidRDefault="00F22419" w:rsidP="000B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B817" w14:textId="77777777" w:rsidR="00F22419" w:rsidRDefault="00F22419" w:rsidP="000B7D4E">
      <w:r>
        <w:separator/>
      </w:r>
    </w:p>
  </w:footnote>
  <w:footnote w:type="continuationSeparator" w:id="0">
    <w:p w14:paraId="7E66C524" w14:textId="77777777" w:rsidR="00F22419" w:rsidRDefault="00F22419" w:rsidP="000B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E"/>
    <w:rsid w:val="000B7D4E"/>
    <w:rsid w:val="002E36AE"/>
    <w:rsid w:val="009F39A6"/>
    <w:rsid w:val="00F2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FBFB"/>
  <w15:chartTrackingRefBased/>
  <w15:docId w15:val="{39F9AFF7-B9D8-4C53-ABE4-5ABEC093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旧梦 李</dc:creator>
  <cp:keywords/>
  <dc:description/>
  <cp:lastModifiedBy>旧梦 李</cp:lastModifiedBy>
  <cp:revision>2</cp:revision>
  <dcterms:created xsi:type="dcterms:W3CDTF">2025-04-27T06:24:00Z</dcterms:created>
  <dcterms:modified xsi:type="dcterms:W3CDTF">2025-04-27T06:26:00Z</dcterms:modified>
</cp:coreProperties>
</file>