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C972" w14:textId="77777777" w:rsidR="00C91119" w:rsidRDefault="00AA2E6F">
      <w:pPr>
        <w:widowControl/>
        <w:jc w:val="center"/>
        <w:rPr>
          <w:szCs w:val="21"/>
        </w:rPr>
      </w:pPr>
      <w:r>
        <w:rPr>
          <w:rFonts w:ascii="宋体" w:eastAsia="宋体" w:hAnsi="宋体" w:cs="宋体"/>
          <w:kern w:val="0"/>
          <w:szCs w:val="21"/>
          <w:lang w:bidi="ar"/>
        </w:rPr>
        <w:t>迎新特辑（十四）</w:t>
      </w:r>
      <w:r>
        <w:rPr>
          <w:rFonts w:ascii="宋体" w:eastAsia="宋体" w:hAnsi="宋体" w:cs="宋体"/>
          <w:kern w:val="0"/>
          <w:szCs w:val="21"/>
          <w:lang w:bidi="ar"/>
        </w:rPr>
        <w:t>|2024</w:t>
      </w:r>
      <w:r>
        <w:rPr>
          <w:rFonts w:ascii="宋体" w:eastAsia="宋体" w:hAnsi="宋体" w:cs="宋体"/>
          <w:kern w:val="0"/>
          <w:szCs w:val="21"/>
          <w:lang w:bidi="ar"/>
        </w:rPr>
        <w:t>级新生军训安排来啦</w:t>
      </w:r>
    </w:p>
    <w:p w14:paraId="0A170FCC" w14:textId="77777777" w:rsidR="00C91119" w:rsidRDefault="00AA2E6F">
      <w:pPr>
        <w:pStyle w:val="a3"/>
        <w:widowControl/>
        <w:jc w:val="center"/>
      </w:pPr>
      <w:r>
        <w:t>亲爱的</w:t>
      </w:r>
      <w:r>
        <w:t>24</w:t>
      </w:r>
      <w:r>
        <w:t>级小伙伴们</w:t>
      </w:r>
    </w:p>
    <w:p w14:paraId="5ECB9317" w14:textId="77777777" w:rsidR="00C91119" w:rsidRDefault="00AA2E6F">
      <w:pPr>
        <w:pStyle w:val="a3"/>
        <w:widowControl/>
        <w:jc w:val="center"/>
      </w:pPr>
      <w:r>
        <w:t>开学时间悄然临近</w:t>
      </w:r>
      <w:r>
        <w:br/>
      </w:r>
      <w:r>
        <w:t>进入大学面临的第一个挑战</w:t>
      </w:r>
      <w:r>
        <w:rPr>
          <w:spacing w:val="7"/>
        </w:rPr>
        <w:t>就是新生军训</w:t>
      </w:r>
    </w:p>
    <w:p w14:paraId="61A10760" w14:textId="77777777" w:rsidR="00C91119" w:rsidRDefault="00AA2E6F">
      <w:pPr>
        <w:pStyle w:val="a3"/>
        <w:widowControl/>
        <w:jc w:val="center"/>
      </w:pPr>
      <w:r>
        <w:t>作息时间是怎么样的？</w:t>
      </w:r>
    </w:p>
    <w:p w14:paraId="6F462EBB" w14:textId="77777777" w:rsidR="00C91119" w:rsidRDefault="00AA2E6F">
      <w:pPr>
        <w:pStyle w:val="a3"/>
        <w:widowControl/>
        <w:jc w:val="center"/>
      </w:pPr>
      <w:r>
        <w:t>训练内容有哪些？</w:t>
      </w:r>
    </w:p>
    <w:p w14:paraId="412A19F6" w14:textId="77777777" w:rsidR="00C91119" w:rsidRDefault="00AA2E6F">
      <w:pPr>
        <w:pStyle w:val="a3"/>
        <w:widowControl/>
        <w:jc w:val="center"/>
      </w:pPr>
      <w:r>
        <w:t>有哪些大型活动？</w:t>
      </w:r>
    </w:p>
    <w:p w14:paraId="2A145BC5" w14:textId="77777777" w:rsidR="00C91119" w:rsidRDefault="00AA2E6F">
      <w:pPr>
        <w:pStyle w:val="a3"/>
        <w:widowControl/>
        <w:jc w:val="center"/>
      </w:pPr>
      <w:r>
        <w:t>接下来就让我们一起了解一下</w:t>
      </w:r>
    </w:p>
    <w:p w14:paraId="0D9678EE" w14:textId="77777777" w:rsidR="00C91119" w:rsidRDefault="00AA2E6F">
      <w:pPr>
        <w:pStyle w:val="a3"/>
        <w:widowControl/>
        <w:jc w:val="center"/>
      </w:pPr>
      <w:proofErr w:type="gramStart"/>
      <w:r>
        <w:t>山航院的</w:t>
      </w:r>
      <w:proofErr w:type="gramEnd"/>
      <w:r>
        <w:t>军训安排</w:t>
      </w:r>
    </w:p>
    <w:p w14:paraId="265114AF" w14:textId="77777777" w:rsidR="00C91119" w:rsidRDefault="00AA2E6F">
      <w:pPr>
        <w:pStyle w:val="a3"/>
        <w:widowControl/>
        <w:jc w:val="center"/>
      </w:pPr>
      <w:r>
        <w:t>以及军训期间应该注意些什么吧</w:t>
      </w:r>
    </w:p>
    <w:p w14:paraId="510C0A0B" w14:textId="77777777" w:rsidR="00C91119" w:rsidRDefault="00AA2E6F">
      <w:pPr>
        <w:pStyle w:val="a3"/>
        <w:widowControl/>
        <w:jc w:val="center"/>
      </w:pPr>
      <w:r>
        <w:rPr>
          <w:rStyle w:val="a4"/>
        </w:rPr>
        <w:t>1</w:t>
      </w:r>
    </w:p>
    <w:p w14:paraId="25F08B67" w14:textId="77777777" w:rsidR="00C91119" w:rsidRDefault="00AA2E6F">
      <w:pPr>
        <w:pStyle w:val="a3"/>
        <w:widowControl/>
        <w:jc w:val="center"/>
      </w:pPr>
      <w:r>
        <w:rPr>
          <w:rStyle w:val="a4"/>
        </w:rPr>
        <w:t>军训时间</w:t>
      </w:r>
    </w:p>
    <w:p w14:paraId="135B540F" w14:textId="77777777" w:rsidR="00C91119" w:rsidRDefault="00AA2E6F" w:rsidP="00AA2E6F">
      <w:pPr>
        <w:pStyle w:val="a3"/>
        <w:widowControl/>
        <w:ind w:firstLine="420"/>
      </w:pPr>
      <w:r>
        <w:t>2024</w:t>
      </w:r>
      <w:r>
        <w:t>级新生的军训时间在</w:t>
      </w:r>
      <w:r>
        <w:t>2024</w:t>
      </w:r>
      <w:r>
        <w:t>年</w:t>
      </w:r>
      <w:r>
        <w:t>9</w:t>
      </w:r>
      <w:r>
        <w:t>月</w:t>
      </w:r>
      <w:r>
        <w:t>1</w:t>
      </w:r>
      <w:r>
        <w:t>日到</w:t>
      </w:r>
      <w:r>
        <w:t>9</w:t>
      </w:r>
      <w:r>
        <w:t>月</w:t>
      </w:r>
      <w:r>
        <w:t>14</w:t>
      </w:r>
      <w:r>
        <w:t>日，共计</w:t>
      </w:r>
      <w:r>
        <w:t>14</w:t>
      </w:r>
      <w:r>
        <w:t>天。</w:t>
      </w:r>
      <w:r>
        <w:t>9</w:t>
      </w:r>
      <w:r>
        <w:t>月</w:t>
      </w:r>
      <w:r>
        <w:t>2</w:t>
      </w:r>
      <w:r>
        <w:t>日召开</w:t>
      </w:r>
      <w:r>
        <w:t>2024</w:t>
      </w:r>
      <w:r>
        <w:t>级学生开学典礼暨军训动员大会，</w:t>
      </w:r>
      <w:r>
        <w:t>9</w:t>
      </w:r>
      <w:r>
        <w:t>月</w:t>
      </w:r>
      <w:r>
        <w:t>14</w:t>
      </w:r>
      <w:r>
        <w:t>日举行军事训练成果汇报暨总结表彰大会，表彰军训先进集体、先进个人。</w:t>
      </w:r>
    </w:p>
    <w:p w14:paraId="1A530459" w14:textId="77777777" w:rsidR="00C91119" w:rsidRDefault="00AA2E6F">
      <w:pPr>
        <w:pStyle w:val="a3"/>
        <w:widowControl/>
        <w:jc w:val="center"/>
      </w:pPr>
      <w:r>
        <w:t>2</w:t>
      </w:r>
    </w:p>
    <w:p w14:paraId="2906429D" w14:textId="77777777" w:rsidR="00C91119" w:rsidRDefault="00AA2E6F">
      <w:pPr>
        <w:pStyle w:val="a3"/>
        <w:widowControl/>
        <w:jc w:val="center"/>
      </w:pPr>
      <w:r>
        <w:rPr>
          <w:rStyle w:val="a4"/>
        </w:rPr>
        <w:t>军训内容</w:t>
      </w:r>
    </w:p>
    <w:p w14:paraId="4D66A454" w14:textId="77777777" w:rsidR="00C91119" w:rsidRDefault="00AA2E6F">
      <w:pPr>
        <w:pStyle w:val="a3"/>
        <w:widowControl/>
        <w:ind w:firstLine="420"/>
      </w:pPr>
      <w:r>
        <w:rPr>
          <w:rStyle w:val="a4"/>
        </w:rPr>
        <w:t>（一）军事科目</w:t>
      </w:r>
    </w:p>
    <w:p w14:paraId="438F9D91" w14:textId="77777777" w:rsidR="00C91119" w:rsidRDefault="00AA2E6F">
      <w:pPr>
        <w:pStyle w:val="a3"/>
        <w:widowControl/>
        <w:ind w:firstLine="420"/>
      </w:pPr>
      <w:r>
        <w:t>共同条令教育、队列动作、轻武器射击与战术训练、格斗基础、内务整理、战场医疗救护与伤员搬运、紧急集合、识图用图、定向军事越野、行军拉练等《普通高等学校军事课教学大纲》规定的必训内容。</w:t>
      </w:r>
    </w:p>
    <w:p w14:paraId="03274DD1" w14:textId="77777777" w:rsidR="00C91119" w:rsidRDefault="00AA2E6F">
      <w:pPr>
        <w:pStyle w:val="a3"/>
        <w:widowControl/>
        <w:ind w:firstLine="420"/>
      </w:pPr>
      <w:r>
        <w:rPr>
          <w:rStyle w:val="a4"/>
        </w:rPr>
        <w:t>（二）理论科目</w:t>
      </w:r>
    </w:p>
    <w:p w14:paraId="1060F04E" w14:textId="77777777" w:rsidR="00C91119" w:rsidRDefault="00AA2E6F">
      <w:pPr>
        <w:pStyle w:val="a3"/>
        <w:widowControl/>
        <w:ind w:firstLine="420"/>
        <w:jc w:val="center"/>
      </w:pPr>
      <w:r>
        <w:t>国情社情形势分析、国家安全和国防教育、爱国爱党教育、党史军史教育、校史校情教育、校规校纪</w:t>
      </w:r>
      <w:r>
        <w:t>及日常行为养成教育、心理健康教育、文明礼仪教育、安全教育、防诈骗教育、朋辈榜样教育等。</w:t>
      </w:r>
    </w:p>
    <w:p w14:paraId="25529696" w14:textId="77777777" w:rsidR="00C91119" w:rsidRDefault="00AA2E6F">
      <w:pPr>
        <w:pStyle w:val="a3"/>
        <w:widowControl/>
        <w:jc w:val="center"/>
      </w:pPr>
      <w:r>
        <w:rPr>
          <w:rStyle w:val="a4"/>
        </w:rPr>
        <w:t>3</w:t>
      </w:r>
    </w:p>
    <w:p w14:paraId="5EDF033D" w14:textId="77777777" w:rsidR="00C91119" w:rsidRDefault="00AA2E6F">
      <w:pPr>
        <w:pStyle w:val="a3"/>
        <w:widowControl/>
        <w:jc w:val="center"/>
      </w:pPr>
      <w:r>
        <w:rPr>
          <w:rStyle w:val="a4"/>
        </w:rPr>
        <w:t>军训期间大型活动安排</w:t>
      </w:r>
    </w:p>
    <w:p w14:paraId="1D7A7FA8" w14:textId="77777777" w:rsidR="00C91119" w:rsidRDefault="00AA2E6F">
      <w:pPr>
        <w:pStyle w:val="a3"/>
        <w:widowControl/>
        <w:ind w:firstLine="420"/>
        <w:jc w:val="center"/>
      </w:pPr>
      <w:r>
        <w:rPr>
          <w:rStyle w:val="a4"/>
        </w:rPr>
        <w:lastRenderedPageBreak/>
        <w:t>（一）军训评比类科目</w:t>
      </w:r>
    </w:p>
    <w:p w14:paraId="467D081F" w14:textId="77777777" w:rsidR="00C91119" w:rsidRDefault="00AA2E6F">
      <w:pPr>
        <w:pStyle w:val="a3"/>
        <w:widowControl/>
        <w:ind w:firstLine="420"/>
        <w:jc w:val="center"/>
      </w:pPr>
      <w:r>
        <w:t>1.</w:t>
      </w:r>
      <w:r>
        <w:t>军歌红歌合唱比赛</w:t>
      </w:r>
    </w:p>
    <w:p w14:paraId="3B40B7D5" w14:textId="77777777" w:rsidR="00C91119" w:rsidRDefault="00AA2E6F">
      <w:pPr>
        <w:pStyle w:val="a3"/>
        <w:widowControl/>
        <w:ind w:firstLine="420"/>
        <w:jc w:val="center"/>
      </w:pPr>
      <w:r>
        <w:t>2.</w:t>
      </w:r>
      <w:r>
        <w:t>军事定向越野识图用图大赛</w:t>
      </w:r>
    </w:p>
    <w:p w14:paraId="77C3CEC5" w14:textId="77777777" w:rsidR="00C91119" w:rsidRDefault="00AA2E6F">
      <w:pPr>
        <w:pStyle w:val="a3"/>
        <w:widowControl/>
        <w:ind w:firstLine="420"/>
        <w:jc w:val="center"/>
      </w:pPr>
      <w:r>
        <w:t>3.</w:t>
      </w:r>
      <w:r>
        <w:t>叠军被大赛</w:t>
      </w:r>
    </w:p>
    <w:p w14:paraId="06F1DFFA" w14:textId="77777777" w:rsidR="00C91119" w:rsidRDefault="00AA2E6F">
      <w:pPr>
        <w:pStyle w:val="a3"/>
        <w:widowControl/>
        <w:ind w:firstLine="420"/>
        <w:jc w:val="center"/>
      </w:pPr>
      <w:r>
        <w:t>4.</w:t>
      </w:r>
      <w:r>
        <w:t>内务卫生评比</w:t>
      </w:r>
    </w:p>
    <w:p w14:paraId="6A3CE980" w14:textId="77777777" w:rsidR="00C91119" w:rsidRDefault="00AA2E6F">
      <w:pPr>
        <w:pStyle w:val="a3"/>
        <w:widowControl/>
        <w:ind w:firstLine="420"/>
        <w:jc w:val="center"/>
      </w:pPr>
      <w:r>
        <w:t>5.</w:t>
      </w:r>
      <w:r>
        <w:t>分列式阅兵评比</w:t>
      </w:r>
    </w:p>
    <w:p w14:paraId="63D4B874" w14:textId="77777777" w:rsidR="00C91119" w:rsidRDefault="00AA2E6F">
      <w:pPr>
        <w:pStyle w:val="a3"/>
        <w:widowControl/>
        <w:ind w:firstLine="420"/>
        <w:jc w:val="center"/>
      </w:pPr>
      <w:r>
        <w:t>6.</w:t>
      </w:r>
      <w:r>
        <w:t>战地医疗救护大赛</w:t>
      </w:r>
    </w:p>
    <w:p w14:paraId="63AD44EA" w14:textId="77777777" w:rsidR="00C91119" w:rsidRDefault="00AA2E6F">
      <w:pPr>
        <w:pStyle w:val="a3"/>
        <w:widowControl/>
        <w:ind w:firstLine="420"/>
        <w:jc w:val="center"/>
      </w:pPr>
      <w:r>
        <w:t>7.</w:t>
      </w:r>
      <w:r>
        <w:t>格斗基础科目评比</w:t>
      </w:r>
    </w:p>
    <w:p w14:paraId="04CE5F68" w14:textId="77777777" w:rsidR="00C91119" w:rsidRDefault="00AA2E6F">
      <w:pPr>
        <w:pStyle w:val="a3"/>
        <w:widowControl/>
        <w:ind w:firstLine="420"/>
        <w:jc w:val="center"/>
      </w:pPr>
      <w:r>
        <w:rPr>
          <w:rStyle w:val="a4"/>
        </w:rPr>
        <w:t>（二）军训成果汇报科目</w:t>
      </w:r>
    </w:p>
    <w:p w14:paraId="6AD530F2" w14:textId="77777777" w:rsidR="00C91119" w:rsidRDefault="00AA2E6F">
      <w:pPr>
        <w:pStyle w:val="a3"/>
        <w:widowControl/>
        <w:ind w:firstLine="420"/>
        <w:jc w:val="center"/>
      </w:pPr>
      <w:r>
        <w:t>1.</w:t>
      </w:r>
      <w:r>
        <w:t>分列式阅兵表演</w:t>
      </w:r>
      <w:r>
        <w:t xml:space="preserve">              </w:t>
      </w:r>
      <w:r>
        <w:t>优秀方队代表</w:t>
      </w:r>
    </w:p>
    <w:p w14:paraId="6D478091" w14:textId="77777777" w:rsidR="00C91119" w:rsidRDefault="00AA2E6F">
      <w:pPr>
        <w:pStyle w:val="a3"/>
        <w:widowControl/>
        <w:ind w:firstLine="420"/>
        <w:jc w:val="center"/>
      </w:pPr>
      <w:r>
        <w:t>2.</w:t>
      </w:r>
      <w:r>
        <w:t>叠军</w:t>
      </w:r>
      <w:proofErr w:type="gramStart"/>
      <w:r>
        <w:t>被表演</w:t>
      </w:r>
      <w:proofErr w:type="gramEnd"/>
      <w:r>
        <w:t xml:space="preserve">                     200</w:t>
      </w:r>
      <w:r>
        <w:t>人</w:t>
      </w:r>
    </w:p>
    <w:p w14:paraId="7B8ED48D" w14:textId="77777777" w:rsidR="00C91119" w:rsidRDefault="00AA2E6F">
      <w:pPr>
        <w:pStyle w:val="a3"/>
        <w:widowControl/>
        <w:ind w:firstLine="420"/>
        <w:jc w:val="center"/>
      </w:pPr>
      <w:r>
        <w:t>3.</w:t>
      </w:r>
      <w:r>
        <w:t>格斗</w:t>
      </w:r>
      <w:r>
        <w:t>·</w:t>
      </w:r>
      <w:r>
        <w:t>擒敌拳表演</w:t>
      </w:r>
      <w:r>
        <w:t>             1000</w:t>
      </w:r>
      <w:r>
        <w:t>人</w:t>
      </w:r>
    </w:p>
    <w:p w14:paraId="7EFBB147" w14:textId="77777777" w:rsidR="00C91119" w:rsidRDefault="00AA2E6F">
      <w:pPr>
        <w:pStyle w:val="a3"/>
        <w:widowControl/>
        <w:ind w:firstLine="420"/>
        <w:jc w:val="center"/>
      </w:pPr>
      <w:r>
        <w:t>4.</w:t>
      </w:r>
      <w:r>
        <w:t>格斗</w:t>
      </w:r>
      <w:r>
        <w:t>·</w:t>
      </w:r>
      <w:r>
        <w:t>刺杀操表演</w:t>
      </w:r>
      <w:r>
        <w:t>             1000</w:t>
      </w:r>
      <w:r>
        <w:t>人</w:t>
      </w:r>
    </w:p>
    <w:p w14:paraId="4E3FF968" w14:textId="77777777" w:rsidR="00C91119" w:rsidRDefault="00AA2E6F">
      <w:pPr>
        <w:pStyle w:val="a3"/>
        <w:widowControl/>
        <w:ind w:firstLine="420"/>
        <w:jc w:val="center"/>
      </w:pPr>
      <w:r>
        <w:t>5.</w:t>
      </w:r>
      <w:r>
        <w:t>格斗</w:t>
      </w:r>
      <w:r>
        <w:t>·</w:t>
      </w:r>
      <w:r>
        <w:t>匕首操</w:t>
      </w:r>
      <w:r>
        <w:t>                    1000</w:t>
      </w:r>
      <w:r>
        <w:t>人</w:t>
      </w:r>
    </w:p>
    <w:p w14:paraId="236B8274" w14:textId="77777777" w:rsidR="00C91119" w:rsidRDefault="00AA2E6F">
      <w:pPr>
        <w:pStyle w:val="a3"/>
        <w:widowControl/>
        <w:ind w:firstLine="420"/>
        <w:jc w:val="center"/>
      </w:pPr>
      <w:r>
        <w:t>6.</w:t>
      </w:r>
      <w:r>
        <w:t>战术基础对抗</w:t>
      </w:r>
      <w:r>
        <w:t>                   200</w:t>
      </w:r>
      <w:r>
        <w:t>人</w:t>
      </w:r>
    </w:p>
    <w:p w14:paraId="03A99EBD" w14:textId="77777777" w:rsidR="00C91119" w:rsidRDefault="00AA2E6F">
      <w:pPr>
        <w:pStyle w:val="a3"/>
        <w:widowControl/>
        <w:ind w:firstLine="420"/>
        <w:jc w:val="center"/>
      </w:pPr>
      <w:r>
        <w:t>7.</w:t>
      </w:r>
      <w:r>
        <w:t>合唱《我爱你中国》</w:t>
      </w:r>
      <w:r>
        <w:t xml:space="preserve">        </w:t>
      </w:r>
      <w:r>
        <w:t>全体</w:t>
      </w:r>
    </w:p>
    <w:p w14:paraId="4EA321CB" w14:textId="77777777" w:rsidR="00C91119" w:rsidRDefault="00AA2E6F">
      <w:pPr>
        <w:pStyle w:val="a3"/>
        <w:widowControl/>
        <w:jc w:val="center"/>
      </w:pPr>
      <w:r>
        <w:t>4</w:t>
      </w:r>
    </w:p>
    <w:p w14:paraId="419B4F7A" w14:textId="77777777" w:rsidR="00C91119" w:rsidRDefault="00AA2E6F">
      <w:pPr>
        <w:pStyle w:val="a3"/>
        <w:widowControl/>
        <w:jc w:val="center"/>
      </w:pPr>
      <w:r>
        <w:rPr>
          <w:rStyle w:val="a4"/>
        </w:rPr>
        <w:t>军训作息安排</w:t>
      </w:r>
    </w:p>
    <w:p w14:paraId="7F89D1B6" w14:textId="77777777" w:rsidR="00C91119" w:rsidRDefault="00AA2E6F">
      <w:pPr>
        <w:pStyle w:val="a3"/>
        <w:widowControl/>
        <w:jc w:val="center"/>
      </w:pPr>
      <w:r>
        <w:rPr>
          <w:rStyle w:val="a4"/>
        </w:rPr>
        <w:t>早上：</w:t>
      </w:r>
    </w:p>
    <w:p w14:paraId="32031C05" w14:textId="77777777" w:rsidR="00C91119" w:rsidRDefault="00AA2E6F">
      <w:pPr>
        <w:pStyle w:val="a3"/>
        <w:widowControl/>
        <w:ind w:firstLine="420"/>
        <w:jc w:val="center"/>
      </w:pPr>
      <w:r>
        <w:t>6:20</w:t>
      </w:r>
      <w:r>
        <w:t>起床</w:t>
      </w:r>
    </w:p>
    <w:p w14:paraId="5D0CC58D" w14:textId="77777777" w:rsidR="00C91119" w:rsidRDefault="00AA2E6F">
      <w:pPr>
        <w:pStyle w:val="a3"/>
        <w:widowControl/>
        <w:ind w:firstLine="420"/>
        <w:jc w:val="center"/>
      </w:pPr>
      <w:r>
        <w:t>6:30—7:10</w:t>
      </w:r>
      <w:r>
        <w:t>整理内务、叠军被</w:t>
      </w:r>
    </w:p>
    <w:p w14:paraId="09043C1A" w14:textId="77777777" w:rsidR="00C91119" w:rsidRDefault="00AA2E6F">
      <w:pPr>
        <w:pStyle w:val="a3"/>
        <w:widowControl/>
        <w:ind w:firstLine="420"/>
        <w:jc w:val="center"/>
      </w:pPr>
      <w:r>
        <w:t>7:10—7:50</w:t>
      </w:r>
      <w:r>
        <w:t>早餐</w:t>
      </w:r>
    </w:p>
    <w:p w14:paraId="3A7FDD4C" w14:textId="77777777" w:rsidR="00C91119" w:rsidRDefault="00AA2E6F">
      <w:pPr>
        <w:pStyle w:val="a3"/>
        <w:widowControl/>
        <w:jc w:val="center"/>
      </w:pPr>
      <w:r>
        <w:rPr>
          <w:rStyle w:val="a4"/>
        </w:rPr>
        <w:t>上午：</w:t>
      </w:r>
    </w:p>
    <w:p w14:paraId="5FE35DEE" w14:textId="77777777" w:rsidR="00C91119" w:rsidRDefault="00AA2E6F">
      <w:pPr>
        <w:pStyle w:val="a3"/>
        <w:widowControl/>
        <w:ind w:firstLine="420"/>
        <w:jc w:val="center"/>
      </w:pPr>
      <w:r>
        <w:t>08:00—11:20</w:t>
      </w:r>
      <w:r>
        <w:t>军训</w:t>
      </w:r>
    </w:p>
    <w:p w14:paraId="28F4C762" w14:textId="77777777" w:rsidR="00C91119" w:rsidRDefault="00AA2E6F">
      <w:pPr>
        <w:pStyle w:val="a3"/>
        <w:widowControl/>
        <w:ind w:firstLine="420"/>
        <w:jc w:val="center"/>
      </w:pPr>
      <w:r>
        <w:lastRenderedPageBreak/>
        <w:t>11:20—11:40</w:t>
      </w:r>
      <w:r>
        <w:t>讲评</w:t>
      </w:r>
    </w:p>
    <w:p w14:paraId="33D9DE67" w14:textId="77777777" w:rsidR="00C91119" w:rsidRDefault="00AA2E6F">
      <w:pPr>
        <w:pStyle w:val="a3"/>
        <w:widowControl/>
        <w:jc w:val="center"/>
      </w:pPr>
      <w:r>
        <w:rPr>
          <w:rStyle w:val="a4"/>
        </w:rPr>
        <w:t>中午：</w:t>
      </w:r>
    </w:p>
    <w:p w14:paraId="67BAFF5B" w14:textId="77777777" w:rsidR="00C91119" w:rsidRDefault="00AA2E6F">
      <w:pPr>
        <w:pStyle w:val="a3"/>
        <w:widowControl/>
        <w:ind w:firstLine="420"/>
        <w:jc w:val="center"/>
      </w:pPr>
      <w:r>
        <w:t>11:40—13:00</w:t>
      </w:r>
      <w:r>
        <w:t>午餐</w:t>
      </w:r>
    </w:p>
    <w:p w14:paraId="5F9438BC" w14:textId="77777777" w:rsidR="00C91119" w:rsidRDefault="00AA2E6F">
      <w:pPr>
        <w:pStyle w:val="a3"/>
        <w:widowControl/>
        <w:ind w:firstLine="420"/>
        <w:jc w:val="center"/>
      </w:pPr>
      <w:r>
        <w:t>13:00—14:00</w:t>
      </w:r>
      <w:r>
        <w:t>午休</w:t>
      </w:r>
    </w:p>
    <w:p w14:paraId="0856BB28" w14:textId="77777777" w:rsidR="00C91119" w:rsidRDefault="00AA2E6F">
      <w:pPr>
        <w:pStyle w:val="a3"/>
        <w:widowControl/>
        <w:ind w:firstLine="420"/>
        <w:jc w:val="center"/>
      </w:pPr>
      <w:r>
        <w:t>14:00—14:20</w:t>
      </w:r>
      <w:r>
        <w:t>整理内务</w:t>
      </w:r>
    </w:p>
    <w:p w14:paraId="0DE94AF1" w14:textId="77777777" w:rsidR="00C91119" w:rsidRDefault="00AA2E6F">
      <w:pPr>
        <w:pStyle w:val="a3"/>
        <w:widowControl/>
        <w:jc w:val="center"/>
      </w:pPr>
      <w:r>
        <w:rPr>
          <w:rStyle w:val="a4"/>
        </w:rPr>
        <w:t>下午：</w:t>
      </w:r>
    </w:p>
    <w:p w14:paraId="245CE312" w14:textId="77777777" w:rsidR="00C91119" w:rsidRDefault="00AA2E6F">
      <w:pPr>
        <w:pStyle w:val="a3"/>
        <w:widowControl/>
        <w:ind w:firstLine="420"/>
        <w:jc w:val="center"/>
      </w:pPr>
      <w:r>
        <w:t>14:30—18:00</w:t>
      </w:r>
      <w:r>
        <w:t>军训</w:t>
      </w:r>
    </w:p>
    <w:p w14:paraId="2BDF7A66" w14:textId="77777777" w:rsidR="00C91119" w:rsidRDefault="00AA2E6F">
      <w:pPr>
        <w:pStyle w:val="a3"/>
        <w:widowControl/>
        <w:ind w:firstLine="420"/>
        <w:jc w:val="center"/>
      </w:pPr>
      <w:r>
        <w:t>18:00—18:20</w:t>
      </w:r>
      <w:r>
        <w:t>讲评</w:t>
      </w:r>
    </w:p>
    <w:p w14:paraId="70C76A6E" w14:textId="77777777" w:rsidR="00C91119" w:rsidRDefault="00AA2E6F">
      <w:pPr>
        <w:pStyle w:val="a3"/>
        <w:widowControl/>
        <w:ind w:firstLine="420"/>
        <w:jc w:val="center"/>
      </w:pPr>
      <w:r>
        <w:t>18:20—19:20</w:t>
      </w:r>
      <w:r>
        <w:t>晚餐</w:t>
      </w:r>
    </w:p>
    <w:p w14:paraId="4F96D520" w14:textId="77777777" w:rsidR="00C91119" w:rsidRDefault="00AA2E6F">
      <w:pPr>
        <w:pStyle w:val="a3"/>
        <w:widowControl/>
        <w:jc w:val="center"/>
      </w:pPr>
      <w:r>
        <w:rPr>
          <w:rStyle w:val="a4"/>
        </w:rPr>
        <w:t>晚上：</w:t>
      </w:r>
    </w:p>
    <w:p w14:paraId="1DDF2223" w14:textId="77777777" w:rsidR="00C91119" w:rsidRDefault="00AA2E6F">
      <w:pPr>
        <w:pStyle w:val="a3"/>
        <w:widowControl/>
        <w:ind w:firstLine="420"/>
        <w:jc w:val="center"/>
      </w:pPr>
      <w:r>
        <w:t>19:30—21:30</w:t>
      </w:r>
      <w:r>
        <w:t>集体活动</w:t>
      </w:r>
    </w:p>
    <w:p w14:paraId="2C23F12A" w14:textId="77777777" w:rsidR="00C91119" w:rsidRDefault="00AA2E6F">
      <w:pPr>
        <w:pStyle w:val="a3"/>
        <w:widowControl/>
        <w:ind w:firstLine="420"/>
        <w:jc w:val="center"/>
      </w:pPr>
      <w:r>
        <w:t>23:00</w:t>
      </w:r>
      <w:r>
        <w:t>熄灯就寝</w:t>
      </w:r>
    </w:p>
    <w:p w14:paraId="32A2B1CD" w14:textId="77777777" w:rsidR="00C91119" w:rsidRDefault="00AA2E6F">
      <w:pPr>
        <w:pStyle w:val="a3"/>
        <w:widowControl/>
        <w:jc w:val="center"/>
      </w:pPr>
      <w:r>
        <w:t>5</w:t>
      </w:r>
    </w:p>
    <w:p w14:paraId="526A0373" w14:textId="77777777" w:rsidR="00C91119" w:rsidRDefault="00AA2E6F">
      <w:pPr>
        <w:pStyle w:val="a3"/>
        <w:widowControl/>
        <w:jc w:val="center"/>
      </w:pPr>
      <w:r>
        <w:rPr>
          <w:rStyle w:val="a4"/>
        </w:rPr>
        <w:t>军训小贴士</w:t>
      </w:r>
    </w:p>
    <w:p w14:paraId="5C5C87F2" w14:textId="77777777" w:rsidR="00C91119" w:rsidRDefault="00AA2E6F" w:rsidP="00AA2E6F">
      <w:pPr>
        <w:pStyle w:val="a3"/>
        <w:widowControl/>
        <w:ind w:firstLine="420"/>
      </w:pPr>
      <w:r>
        <w:t>（一）军训期间，按时保质就餐，确保吃好吃饱，以免出现头晕、心慌等低血糖症状。</w:t>
      </w:r>
    </w:p>
    <w:p w14:paraId="4CA347B2" w14:textId="77777777" w:rsidR="00C91119" w:rsidRDefault="00AA2E6F" w:rsidP="00AA2E6F">
      <w:pPr>
        <w:pStyle w:val="a3"/>
        <w:widowControl/>
        <w:ind w:firstLine="420"/>
      </w:pPr>
      <w:r>
        <w:t>（二）军训期间体力消耗较大，要及时补充水分，每餐合理饮食。</w:t>
      </w:r>
    </w:p>
    <w:p w14:paraId="7F94780B" w14:textId="77777777" w:rsidR="00C91119" w:rsidRDefault="00AA2E6F" w:rsidP="00AA2E6F">
      <w:pPr>
        <w:pStyle w:val="a3"/>
        <w:widowControl/>
        <w:ind w:firstLine="420"/>
      </w:pPr>
      <w:r>
        <w:t>（三）军训期间预防中暑的措施有：坚持戴军帽、及时补水、军训休息时不要剧烈运动、有中暑症状时及时休息等。</w:t>
      </w:r>
    </w:p>
    <w:p w14:paraId="42FBBDE2" w14:textId="77777777" w:rsidR="00C91119" w:rsidRDefault="00AA2E6F" w:rsidP="00AA2E6F">
      <w:pPr>
        <w:pStyle w:val="a3"/>
        <w:widowControl/>
        <w:ind w:firstLine="420"/>
      </w:pPr>
      <w:r>
        <w:t>（四）军训中如果感觉身体不适，尤其是头晕、大汗、心慌，一定要及时报告，申请休息，不要硬撑，防止出现意外，要主动与辅导员、教官沟通。</w:t>
      </w:r>
    </w:p>
    <w:p w14:paraId="258A60E2" w14:textId="77777777" w:rsidR="00C91119" w:rsidRDefault="00AA2E6F" w:rsidP="00AA2E6F">
      <w:pPr>
        <w:pStyle w:val="a3"/>
        <w:widowControl/>
        <w:ind w:firstLine="420"/>
      </w:pPr>
      <w:r>
        <w:t>（五）军训期间一定要按时作息。不熬夜，保证休息时间，以免影响训练状态。</w:t>
      </w:r>
    </w:p>
    <w:p w14:paraId="62FDF669" w14:textId="77777777" w:rsidR="00C91119" w:rsidRDefault="00AA2E6F">
      <w:pPr>
        <w:pStyle w:val="a3"/>
        <w:widowControl/>
        <w:jc w:val="center"/>
      </w:pPr>
      <w:r>
        <w:rPr>
          <w:spacing w:val="7"/>
        </w:rPr>
        <w:t>军训作为同学们踏入校园生活的第一课</w:t>
      </w:r>
    </w:p>
    <w:p w14:paraId="6D2B3E02" w14:textId="77777777" w:rsidR="00C91119" w:rsidRDefault="00AA2E6F">
      <w:pPr>
        <w:pStyle w:val="a3"/>
        <w:widowControl/>
        <w:jc w:val="center"/>
      </w:pPr>
      <w:r>
        <w:t>不仅是一次身体与意志的锻炼</w:t>
      </w:r>
    </w:p>
    <w:p w14:paraId="07640BBD" w14:textId="77777777" w:rsidR="00C91119" w:rsidRDefault="00AA2E6F">
      <w:pPr>
        <w:pStyle w:val="a3"/>
        <w:widowControl/>
        <w:jc w:val="center"/>
      </w:pPr>
      <w:r>
        <w:lastRenderedPageBreak/>
        <w:t>更是团队协作与纪律教育的宝贵机会</w:t>
      </w:r>
    </w:p>
    <w:p w14:paraId="3AE8229B" w14:textId="77777777" w:rsidR="00C91119" w:rsidRDefault="00AA2E6F">
      <w:pPr>
        <w:pStyle w:val="a3"/>
        <w:widowControl/>
        <w:jc w:val="center"/>
      </w:pPr>
      <w:r>
        <w:t>祝愿同学们都能顺利通过军训的淬炼</w:t>
      </w:r>
    </w:p>
    <w:p w14:paraId="00D4AA1A" w14:textId="77777777" w:rsidR="00C91119" w:rsidRDefault="00AA2E6F">
      <w:pPr>
        <w:pStyle w:val="a3"/>
        <w:widowControl/>
        <w:jc w:val="center"/>
      </w:pPr>
      <w:r>
        <w:t>开启美好的大学生活</w:t>
      </w:r>
    </w:p>
    <w:p w14:paraId="78E5E6B8" w14:textId="5BEBDF90" w:rsidR="00C91119" w:rsidRDefault="00C91119">
      <w:pPr>
        <w:jc w:val="right"/>
      </w:pPr>
    </w:p>
    <w:sectPr w:rsidR="00C91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119"/>
    <w:rsid w:val="00AA2E6F"/>
    <w:rsid w:val="00C91119"/>
    <w:rsid w:val="785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48795"/>
  <w15:docId w15:val="{10E7E996-8943-4732-9DE8-D742210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</dc:creator>
  <cp:lastModifiedBy>旧梦 李</cp:lastModifiedBy>
  <cp:revision>2</cp:revision>
  <dcterms:created xsi:type="dcterms:W3CDTF">2025-04-27T04:56:00Z</dcterms:created>
  <dcterms:modified xsi:type="dcterms:W3CDTF">2025-04-27T07:04:00Z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eyJoZGlkIjoiNWVkNzMwODIwYTQ0YWU2ZDdiOTk4NTI3NTlmNTdlNzciLCJ1c2VySWQiOiI5MjkzNzIxMzYifQ==</vt:lpwstr>
  </property>
  <property fmtid="{D5CDD505-2E9C-101B-9397-08002B2CF9AE}" pid="4" name="ICV">
    <vt:lpwstr>BE0BE2FCE91540DE9DBF0BDAAC53E547_12</vt:lpwstr>
  </property>
</Properties>
</file>