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6840F" w14:textId="77777777" w:rsidR="00D94EF3" w:rsidRPr="00D94EF3" w:rsidRDefault="00D94EF3" w:rsidP="00D94EF3">
      <w:pPr>
        <w:ind w:firstLineChars="200" w:firstLine="420"/>
        <w:jc w:val="center"/>
        <w:rPr>
          <w:b/>
          <w:bCs/>
        </w:rPr>
      </w:pPr>
      <w:r w:rsidRPr="00D94EF3">
        <w:rPr>
          <w:rFonts w:hint="eastAsia"/>
          <w:b/>
          <w:bCs/>
        </w:rPr>
        <w:t>应征入伍会议</w:t>
      </w:r>
    </w:p>
    <w:p w14:paraId="4E1517B4" w14:textId="77777777" w:rsidR="00D94EF3" w:rsidRDefault="00D94EF3" w:rsidP="00D94EF3">
      <w:pPr>
        <w:ind w:firstLineChars="200" w:firstLine="420"/>
        <w:jc w:val="left"/>
        <w:rPr>
          <w:noProof/>
        </w:rPr>
      </w:pPr>
      <w:r w:rsidRPr="004C7695">
        <w:rPr>
          <w:noProof/>
        </w:rPr>
        <w:drawing>
          <wp:inline distT="0" distB="0" distL="0" distR="0" wp14:anchorId="7ABCCF4C" wp14:editId="38698714">
            <wp:extent cx="5274310" cy="395605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2AE02" w14:textId="1216E6CE" w:rsidR="00D94EF3" w:rsidRDefault="00D94EF3" w:rsidP="00D94EF3">
      <w:pPr>
        <w:ind w:firstLineChars="200" w:firstLine="420"/>
        <w:rPr>
          <w:rFonts w:hint="eastAsia"/>
        </w:rPr>
      </w:pPr>
      <w:r w:rsidRPr="004C7695">
        <w:rPr>
          <w:rFonts w:hint="eastAsia"/>
        </w:rPr>
        <w:t>为激发我院应届毕业生参军入伍的热情，认真贯彻大学生征兵工作的要求，扩大征兵宣传影响力和辐射面。</w:t>
      </w:r>
      <w:r w:rsidRPr="004C7695">
        <w:t xml:space="preserve">11 月15 日，建筑工程学院于八号教学楼 202 </w:t>
      </w:r>
      <w:proofErr w:type="gramStart"/>
      <w:r w:rsidRPr="004C7695">
        <w:t>室举办</w:t>
      </w:r>
      <w:proofErr w:type="gramEnd"/>
      <w:r w:rsidRPr="004C7695">
        <w:t>了新时期大学生应征入伍工作宣传会议。建筑工程学院意向入伍应届毕业生参加了本次会议。</w:t>
      </w:r>
    </w:p>
    <w:p w14:paraId="360A7EE2" w14:textId="77777777" w:rsidR="00D94EF3" w:rsidRDefault="00D94EF3" w:rsidP="00D94EF3">
      <w:pPr>
        <w:ind w:firstLineChars="200" w:firstLine="420"/>
      </w:pPr>
      <w:r w:rsidRPr="004C7695">
        <w:rPr>
          <w:rFonts w:hint="eastAsia"/>
        </w:rPr>
        <w:t>长江后浪推前浪，一代新人换旧人。作为新时代的学子，同学们应该继往开来，顺应时代要求，走高科技强国之路，将自己的脉搏与国家的发展和谐一致，时刻准备好保卫祖国、保卫人民、抵御侵略、为国争光，用我们的青春和热血筑起一道坚固的国防。辅导员李璐璐从参军的重要意义、基本条件、基本流程、优惠政策、退役安置等方面具体介绍了大学生应征入伍的内容。会后，同学们咨询了自己比较关心的问题，大家纷纷表示通过宣传会，充分了解了应征入伍、保家卫国是我们的神圣职责，应该积极响应党和政府的征兵号召，把个人理想抱负融入强军梦、中国梦，踊跃报名应征，到部队中成长和锻炼自己，为国防事业贡献力量。至此，会议圆满结束。</w:t>
      </w:r>
    </w:p>
    <w:p w14:paraId="4BB27D1E" w14:textId="28991F0E" w:rsidR="00D94EF3" w:rsidRDefault="00D94EF3" w:rsidP="00D94EF3">
      <w:pPr>
        <w:ind w:firstLineChars="200" w:firstLine="420"/>
      </w:pPr>
    </w:p>
    <w:p w14:paraId="1976B9A6" w14:textId="77777777" w:rsidR="00D94EF3" w:rsidRDefault="00D94EF3" w:rsidP="00D94EF3">
      <w:pPr>
        <w:ind w:firstLineChars="200" w:firstLine="420"/>
      </w:pPr>
      <w:r w:rsidRPr="004C7695">
        <w:rPr>
          <w:rFonts w:hint="eastAsia"/>
        </w:rPr>
        <w:t>本次宣传会议使同学们了解应届毕业生征兵入伍相关政策，明白了当代青年应该为国家国防事业贡献自己的力量，同时更加坚定了同学们参军入伍的决心，把爱国热情化为报国之心，携笔从戎，与祖国</w:t>
      </w:r>
      <w:proofErr w:type="gramStart"/>
      <w:r w:rsidRPr="004C7695">
        <w:rPr>
          <w:rFonts w:hint="eastAsia"/>
        </w:rPr>
        <w:t>共叩运</w:t>
      </w:r>
      <w:proofErr w:type="gramEnd"/>
      <w:r w:rsidRPr="004C7695">
        <w:rPr>
          <w:rFonts w:hint="eastAsia"/>
        </w:rPr>
        <w:t>，与</w:t>
      </w:r>
      <w:proofErr w:type="gramStart"/>
      <w:r w:rsidRPr="004C7695">
        <w:rPr>
          <w:rFonts w:hint="eastAsia"/>
        </w:rPr>
        <w:t>时代向舟共</w:t>
      </w:r>
      <w:proofErr w:type="gramEnd"/>
      <w:r w:rsidRPr="004C7695">
        <w:rPr>
          <w:rFonts w:hint="eastAsia"/>
        </w:rPr>
        <w:t>济，努力去做放飞梦想、奉献国防的追梦人。</w:t>
      </w:r>
    </w:p>
    <w:p w14:paraId="31575F2A" w14:textId="6B05F8FF" w:rsidR="009F39A6" w:rsidRPr="00D94EF3" w:rsidRDefault="00D94EF3">
      <w:r w:rsidRPr="004C7695">
        <w:rPr>
          <w:noProof/>
        </w:rPr>
        <w:lastRenderedPageBreak/>
        <w:drawing>
          <wp:inline distT="0" distB="0" distL="0" distR="0" wp14:anchorId="5F2E50B6" wp14:editId="66212F1A">
            <wp:extent cx="5274310" cy="39560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9A6" w:rsidRPr="00D94E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BACFE" w14:textId="77777777" w:rsidR="00391E79" w:rsidRDefault="00391E79" w:rsidP="00D94EF3">
      <w:r>
        <w:separator/>
      </w:r>
    </w:p>
  </w:endnote>
  <w:endnote w:type="continuationSeparator" w:id="0">
    <w:p w14:paraId="7505B9D0" w14:textId="77777777" w:rsidR="00391E79" w:rsidRDefault="00391E79" w:rsidP="00D9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47FF5" w14:textId="77777777" w:rsidR="00391E79" w:rsidRDefault="00391E79" w:rsidP="00D94EF3">
      <w:r>
        <w:separator/>
      </w:r>
    </w:p>
  </w:footnote>
  <w:footnote w:type="continuationSeparator" w:id="0">
    <w:p w14:paraId="1B4F584F" w14:textId="77777777" w:rsidR="00391E79" w:rsidRDefault="00391E79" w:rsidP="00D94E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D7"/>
    <w:rsid w:val="00391E79"/>
    <w:rsid w:val="009F39A6"/>
    <w:rsid w:val="00D94EF3"/>
    <w:rsid w:val="00E9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B688D"/>
  <w15:chartTrackingRefBased/>
  <w15:docId w15:val="{EA91A86D-A086-46C4-925C-B517A4BAB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E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4E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4E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4E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旧梦 李</dc:creator>
  <cp:keywords/>
  <dc:description/>
  <cp:lastModifiedBy>旧梦 李</cp:lastModifiedBy>
  <cp:revision>2</cp:revision>
  <dcterms:created xsi:type="dcterms:W3CDTF">2025-04-27T06:30:00Z</dcterms:created>
  <dcterms:modified xsi:type="dcterms:W3CDTF">2025-04-27T06:31:00Z</dcterms:modified>
</cp:coreProperties>
</file>