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C76C" w14:textId="77777777" w:rsidR="00E50CC5" w:rsidRPr="00E50CC5" w:rsidRDefault="00E50CC5" w:rsidP="00E50CC5">
      <w:pPr>
        <w:ind w:firstLineChars="200" w:firstLine="420"/>
        <w:jc w:val="center"/>
        <w:rPr>
          <w:b/>
          <w:bCs/>
        </w:rPr>
      </w:pPr>
      <w:r w:rsidRPr="00E50CC5">
        <w:rPr>
          <w:rFonts w:hint="eastAsia"/>
          <w:b/>
          <w:bCs/>
        </w:rPr>
        <w:t>征兵宣讲活动</w:t>
      </w:r>
    </w:p>
    <w:p w14:paraId="495F5F2A" w14:textId="77777777" w:rsidR="00E50CC5" w:rsidRDefault="00E50CC5" w:rsidP="00E50CC5">
      <w:pPr>
        <w:ind w:firstLineChars="200" w:firstLine="420"/>
        <w:jc w:val="left"/>
      </w:pPr>
      <w:r w:rsidRPr="00642DE3">
        <w:rPr>
          <w:noProof/>
        </w:rPr>
        <w:drawing>
          <wp:inline distT="0" distB="0" distL="0" distR="0" wp14:anchorId="029117E7" wp14:editId="662B8B86">
            <wp:extent cx="3631908" cy="2724150"/>
            <wp:effectExtent l="0" t="0" r="698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84" cy="273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9B82" w14:textId="77777777" w:rsidR="00E50CC5" w:rsidRDefault="00E50CC5" w:rsidP="00E50CC5">
      <w:pPr>
        <w:ind w:firstLineChars="200" w:firstLine="420"/>
      </w:pPr>
      <w:r w:rsidRPr="00642DE3">
        <w:rPr>
          <w:rFonts w:hint="eastAsia"/>
        </w:rPr>
        <w:t>参军尽义务，戍边为国防。为营造浓厚的征兵工作氛围，激发优质大学生投身国防建设、报效祖国的参军热情，</w:t>
      </w:r>
      <w:r w:rsidRPr="00642DE3">
        <w:t>11月17日，飞行学院举行2023年春季征兵宣讲活动。本次征兵宣讲由我院转业教官侯雁鹏主讲，2022级全体学生参与本次活动。</w:t>
      </w:r>
    </w:p>
    <w:p w14:paraId="0C2BA52F" w14:textId="42919AA5" w:rsidR="00E50CC5" w:rsidRPr="00E50CC5" w:rsidRDefault="00E50CC5" w:rsidP="00E50CC5">
      <w:pPr>
        <w:ind w:firstLineChars="200" w:firstLine="420"/>
      </w:pPr>
      <w:r w:rsidRPr="00642DE3">
        <w:t xml:space="preserve"> 活动伊始，侯雁鹏结合自身16年军旅生活经历，现场分享了军营生活和成长蜕变。并就我院学生最为关心的退役复学后考研、就业、经济补助等方面政策进行了详细的解读，鼓励在场同学们携笔从戎、献身国防，用实际行动支持国防事业，有效激发了同学们应征入伍报名参军的热血情怀。</w:t>
      </w:r>
    </w:p>
    <w:p w14:paraId="44C68005" w14:textId="77777777" w:rsidR="00E50CC5" w:rsidRDefault="00E50CC5" w:rsidP="00E50CC5">
      <w:pPr>
        <w:ind w:firstLineChars="200" w:firstLine="420"/>
        <w:rPr>
          <w:noProof/>
        </w:rPr>
      </w:pPr>
      <w:r w:rsidRPr="00642DE3">
        <w:rPr>
          <w:noProof/>
        </w:rPr>
        <w:drawing>
          <wp:inline distT="0" distB="0" distL="0" distR="0" wp14:anchorId="4B9A577A" wp14:editId="7A1E3B40">
            <wp:extent cx="3568700" cy="2675263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877" cy="26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A29C5" w14:textId="77777777" w:rsidR="00E50CC5" w:rsidRDefault="00E50CC5" w:rsidP="00E50CC5">
      <w:pPr>
        <w:ind w:firstLineChars="200" w:firstLine="420"/>
      </w:pPr>
      <w:r w:rsidRPr="00642DE3">
        <w:rPr>
          <w:rFonts w:hint="eastAsia"/>
        </w:rPr>
        <w:t>活动结束后，宣讲教官还在现场与学生们进行面对面地交流，逐一解答学生咨询的问题，提高了学生们的报名热情。</w:t>
      </w:r>
    </w:p>
    <w:p w14:paraId="381D4C2D" w14:textId="77777777" w:rsidR="009F39A6" w:rsidRPr="00E50CC5" w:rsidRDefault="009F39A6"/>
    <w:sectPr w:rsidR="009F39A6" w:rsidRPr="00E5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A846" w14:textId="77777777" w:rsidR="004D01A6" w:rsidRDefault="004D01A6" w:rsidP="00E50CC5">
      <w:r>
        <w:separator/>
      </w:r>
    </w:p>
  </w:endnote>
  <w:endnote w:type="continuationSeparator" w:id="0">
    <w:p w14:paraId="5A689F44" w14:textId="77777777" w:rsidR="004D01A6" w:rsidRDefault="004D01A6" w:rsidP="00E5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F0C4" w14:textId="77777777" w:rsidR="004D01A6" w:rsidRDefault="004D01A6" w:rsidP="00E50CC5">
      <w:r>
        <w:separator/>
      </w:r>
    </w:p>
  </w:footnote>
  <w:footnote w:type="continuationSeparator" w:id="0">
    <w:p w14:paraId="50A8310F" w14:textId="77777777" w:rsidR="004D01A6" w:rsidRDefault="004D01A6" w:rsidP="00E5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C4"/>
    <w:rsid w:val="003331F3"/>
    <w:rsid w:val="004D01A6"/>
    <w:rsid w:val="009F39A6"/>
    <w:rsid w:val="00E50CC5"/>
    <w:rsid w:val="00ED379A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CB613"/>
  <w15:chartTrackingRefBased/>
  <w15:docId w15:val="{F3571AFD-DFA6-45B7-9729-0E7CDBF3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3</cp:revision>
  <dcterms:created xsi:type="dcterms:W3CDTF">2025-04-27T06:28:00Z</dcterms:created>
  <dcterms:modified xsi:type="dcterms:W3CDTF">2025-04-27T06:43:00Z</dcterms:modified>
</cp:coreProperties>
</file>